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F5" w:rsidRDefault="00624DF5" w:rsidP="001275BC">
      <w:pPr>
        <w:jc w:val="center"/>
        <w:rPr>
          <w:b/>
          <w:sz w:val="18"/>
          <w:szCs w:val="18"/>
        </w:rPr>
      </w:pPr>
    </w:p>
    <w:p w:rsidR="00D51D2A" w:rsidRDefault="001275BC" w:rsidP="001275BC">
      <w:pPr>
        <w:jc w:val="center"/>
        <w:rPr>
          <w:b/>
          <w:sz w:val="18"/>
          <w:szCs w:val="18"/>
        </w:rPr>
      </w:pPr>
      <w:r w:rsidRPr="001275BC">
        <w:rPr>
          <w:b/>
          <w:sz w:val="18"/>
          <w:szCs w:val="18"/>
        </w:rPr>
        <w:t>EL DOR</w:t>
      </w:r>
      <w:r w:rsidR="00B60D31">
        <w:rPr>
          <w:b/>
          <w:sz w:val="18"/>
          <w:szCs w:val="18"/>
        </w:rPr>
        <w:t>A</w:t>
      </w:r>
      <w:r w:rsidRPr="001275BC">
        <w:rPr>
          <w:b/>
          <w:sz w:val="18"/>
          <w:szCs w:val="18"/>
        </w:rPr>
        <w:t>DO UNION HIGH SCHOOL DISTRICT</w:t>
      </w:r>
    </w:p>
    <w:p w:rsidR="00BE0BA3" w:rsidRPr="001275BC" w:rsidRDefault="00BE0BA3" w:rsidP="00BE0BA3">
      <w:pPr>
        <w:jc w:val="center"/>
        <w:rPr>
          <w:b/>
          <w:sz w:val="24"/>
          <w:szCs w:val="24"/>
        </w:rPr>
      </w:pPr>
      <w:r w:rsidRPr="001275BC">
        <w:rPr>
          <w:b/>
          <w:sz w:val="24"/>
          <w:szCs w:val="24"/>
        </w:rPr>
        <w:t>Transportation Department</w:t>
      </w:r>
    </w:p>
    <w:p w:rsidR="00BE0BA3" w:rsidRDefault="00BE0BA3" w:rsidP="001275BC">
      <w:pPr>
        <w:jc w:val="center"/>
        <w:rPr>
          <w:sz w:val="18"/>
          <w:szCs w:val="18"/>
        </w:rPr>
      </w:pPr>
      <w:r>
        <w:rPr>
          <w:sz w:val="18"/>
          <w:szCs w:val="18"/>
        </w:rPr>
        <w:t>4675 Missouri Flat Road   |   Placerville, CA 95667</w:t>
      </w:r>
    </w:p>
    <w:p w:rsidR="00BE0BA3" w:rsidRDefault="00BE0BA3" w:rsidP="001275BC">
      <w:pPr>
        <w:jc w:val="center"/>
        <w:rPr>
          <w:sz w:val="18"/>
          <w:szCs w:val="18"/>
        </w:rPr>
      </w:pPr>
      <w:r>
        <w:rPr>
          <w:sz w:val="18"/>
          <w:szCs w:val="18"/>
        </w:rPr>
        <w:t>(530) 622-6306   |   Fax (530) 622-2308</w:t>
      </w:r>
    </w:p>
    <w:p w:rsidR="00BE0BA3" w:rsidRDefault="00BE0BA3" w:rsidP="001275BC">
      <w:pPr>
        <w:jc w:val="center"/>
        <w:rPr>
          <w:sz w:val="18"/>
          <w:szCs w:val="18"/>
        </w:rPr>
      </w:pPr>
      <w:r>
        <w:rPr>
          <w:sz w:val="18"/>
          <w:szCs w:val="18"/>
        </w:rPr>
        <w:t>Website:  eduhsd.net</w:t>
      </w:r>
    </w:p>
    <w:p w:rsidR="00BE0BA3" w:rsidRPr="00BE0BA3" w:rsidRDefault="00BE0BA3" w:rsidP="001275BC">
      <w:pPr>
        <w:jc w:val="center"/>
        <w:rPr>
          <w:sz w:val="18"/>
          <w:szCs w:val="18"/>
        </w:rPr>
      </w:pPr>
    </w:p>
    <w:p w:rsidR="001275BC" w:rsidRPr="001275BC" w:rsidRDefault="001275BC" w:rsidP="001275BC">
      <w:pPr>
        <w:jc w:val="center"/>
        <w:rPr>
          <w:b/>
        </w:rPr>
      </w:pPr>
    </w:p>
    <w:p w:rsidR="001275BC" w:rsidRDefault="001275BC" w:rsidP="001275BC">
      <w:pPr>
        <w:jc w:val="center"/>
        <w:rPr>
          <w:rFonts w:cs="Arial"/>
          <w:b/>
          <w:sz w:val="32"/>
          <w:szCs w:val="32"/>
        </w:rPr>
      </w:pPr>
      <w:r w:rsidRPr="001275BC">
        <w:rPr>
          <w:rFonts w:ascii="Arial Narrow" w:hAnsi="Arial Narrow"/>
          <w:b/>
          <w:sz w:val="32"/>
          <w:szCs w:val="32"/>
        </w:rPr>
        <w:t>School Bus Stop Request</w:t>
      </w:r>
    </w:p>
    <w:p w:rsidR="001275BC" w:rsidRDefault="00BE0BA3" w:rsidP="00D430B5">
      <w:pPr>
        <w:ind w:left="720" w:right="1080"/>
        <w:jc w:val="both"/>
        <w:rPr>
          <w:rFonts w:cs="Arial"/>
          <w:szCs w:val="20"/>
        </w:rPr>
      </w:pPr>
      <w:r>
        <w:rPr>
          <w:rFonts w:cs="Arial"/>
          <w:szCs w:val="20"/>
        </w:rPr>
        <w:br/>
      </w:r>
      <w:r w:rsidR="001275BC">
        <w:rPr>
          <w:rFonts w:cs="Arial"/>
          <w:szCs w:val="20"/>
        </w:rPr>
        <w:t>The bus routes currently established for the school year are contingent upon different criteria established in California State Law and District policies.  Please read the attached policies and guide</w:t>
      </w:r>
      <w:r w:rsidR="00624DF5">
        <w:rPr>
          <w:rFonts w:cs="Arial"/>
          <w:szCs w:val="20"/>
        </w:rPr>
        <w:t xml:space="preserve">lines that will explain whether </w:t>
      </w:r>
      <w:r w:rsidR="001275BC">
        <w:rPr>
          <w:rFonts w:cs="Arial"/>
          <w:szCs w:val="20"/>
        </w:rPr>
        <w:t>or not your school bus stop request is eligible for consideration.  The Transportation Department will inform you of the District's decision as soon as possible after the request is processed.  Thank you.</w:t>
      </w:r>
    </w:p>
    <w:p w:rsidR="000B0121" w:rsidRDefault="000B0121" w:rsidP="001275BC">
      <w:pPr>
        <w:rPr>
          <w:rFonts w:cs="Arial"/>
          <w:szCs w:val="20"/>
        </w:rPr>
      </w:pPr>
    </w:p>
    <w:p w:rsidR="00624DF5" w:rsidRDefault="00624DF5" w:rsidP="001275BC">
      <w:pPr>
        <w:rPr>
          <w:rFonts w:cs="Arial"/>
          <w:szCs w:val="20"/>
        </w:rPr>
      </w:pPr>
    </w:p>
    <w:tbl>
      <w:tblPr>
        <w:tblStyle w:val="TableGrid"/>
        <w:tblW w:w="0" w:type="auto"/>
        <w:jc w:val="center"/>
        <w:tblCellMar>
          <w:top w:w="86" w:type="dxa"/>
          <w:left w:w="115" w:type="dxa"/>
          <w:bottom w:w="86" w:type="dxa"/>
          <w:right w:w="115" w:type="dxa"/>
        </w:tblCellMar>
        <w:tblLook w:val="04A0" w:firstRow="1" w:lastRow="0" w:firstColumn="1" w:lastColumn="0" w:noHBand="0" w:noVBand="1"/>
      </w:tblPr>
      <w:tblGrid>
        <w:gridCol w:w="1196"/>
        <w:gridCol w:w="1271"/>
        <w:gridCol w:w="1272"/>
        <w:gridCol w:w="1272"/>
        <w:gridCol w:w="1273"/>
        <w:gridCol w:w="1271"/>
        <w:gridCol w:w="1272"/>
        <w:gridCol w:w="1253"/>
      </w:tblGrid>
      <w:tr w:rsidR="000B0121" w:rsidTr="009E6A67">
        <w:trPr>
          <w:jc w:val="center"/>
        </w:trPr>
        <w:tc>
          <w:tcPr>
            <w:tcW w:w="10292" w:type="dxa"/>
            <w:gridSpan w:val="8"/>
            <w:tcBorders>
              <w:top w:val="nil"/>
              <w:left w:val="nil"/>
              <w:right w:val="nil"/>
            </w:tcBorders>
            <w:shd w:val="clear" w:color="auto" w:fill="auto"/>
          </w:tcPr>
          <w:p w:rsidR="000B0121" w:rsidRPr="000B0121" w:rsidRDefault="00BE0BA3" w:rsidP="000B0121">
            <w:pPr>
              <w:jc w:val="center"/>
              <w:rPr>
                <w:rFonts w:cs="Arial"/>
                <w:b/>
                <w:sz w:val="16"/>
                <w:szCs w:val="16"/>
              </w:rPr>
            </w:pPr>
            <w:r>
              <w:rPr>
                <w:rFonts w:cs="Arial"/>
                <w:b/>
                <w:sz w:val="16"/>
                <w:szCs w:val="16"/>
              </w:rPr>
              <w:t>CHECK</w:t>
            </w:r>
            <w:r w:rsidR="000B0121" w:rsidRPr="00631F20">
              <w:rPr>
                <w:rFonts w:cs="Arial"/>
                <w:b/>
                <w:sz w:val="16"/>
                <w:szCs w:val="16"/>
              </w:rPr>
              <w:t xml:space="preserve"> SCHOOL OF ATTENDANCE</w:t>
            </w:r>
          </w:p>
        </w:tc>
      </w:tr>
      <w:tr w:rsidR="009E6A67" w:rsidTr="009E6A67">
        <w:trPr>
          <w:trHeight w:hRule="exact" w:val="432"/>
          <w:jc w:val="center"/>
        </w:trPr>
        <w:tc>
          <w:tcPr>
            <w:tcW w:w="1195" w:type="dxa"/>
            <w:vAlign w:val="center"/>
          </w:tcPr>
          <w:p w:rsidR="009E6A67" w:rsidRPr="0046524F" w:rsidRDefault="009E6A67" w:rsidP="009E6A67">
            <w:pPr>
              <w:jc w:val="right"/>
              <w:rPr>
                <w:rFonts w:cs="Arial"/>
                <w:b/>
                <w:sz w:val="14"/>
                <w:szCs w:val="14"/>
              </w:rPr>
            </w:pPr>
            <w:r w:rsidRPr="0046524F">
              <w:rPr>
                <w:rFonts w:cs="Arial"/>
                <w:b/>
                <w:sz w:val="14"/>
                <w:szCs w:val="14"/>
              </w:rPr>
              <w:t xml:space="preserve">HIGH </w:t>
            </w:r>
            <w:r>
              <w:rPr>
                <w:rFonts w:cs="Arial"/>
                <w:b/>
                <w:sz w:val="14"/>
                <w:szCs w:val="14"/>
              </w:rPr>
              <w:br/>
            </w:r>
            <w:r w:rsidRPr="0046524F">
              <w:rPr>
                <w:rFonts w:cs="Arial"/>
                <w:b/>
                <w:sz w:val="14"/>
                <w:szCs w:val="14"/>
              </w:rPr>
              <w:t>SCHOOL</w:t>
            </w:r>
          </w:p>
        </w:tc>
        <w:tc>
          <w:tcPr>
            <w:tcW w:w="1299" w:type="dxa"/>
            <w:tcBorders>
              <w:right w:val="nil"/>
            </w:tcBorders>
            <w:vAlign w:val="center"/>
          </w:tcPr>
          <w:p w:rsidR="009E6A67" w:rsidRPr="00210D77" w:rsidRDefault="009E6A67" w:rsidP="00906C81">
            <w:pPr>
              <w:jc w:val="center"/>
              <w:rPr>
                <w:rFonts w:cs="Arial"/>
                <w:sz w:val="16"/>
                <w:szCs w:val="16"/>
              </w:rPr>
            </w:pPr>
            <w:r w:rsidRPr="00210D77">
              <w:rPr>
                <w:rFonts w:cs="Arial"/>
                <w:b/>
                <w:sz w:val="16"/>
                <w:szCs w:val="16"/>
                <w:u w:val="single"/>
              </w:rPr>
              <w:fldChar w:fldCharType="begin">
                <w:ffData>
                  <w:name w:val="Text2"/>
                  <w:enabled/>
                  <w:calcOnExit w:val="0"/>
                  <w:textInput/>
                </w:ffData>
              </w:fldChar>
            </w:r>
            <w:bookmarkStart w:id="0" w:name="Text2"/>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bookmarkStart w:id="1" w:name="_GoBack"/>
            <w:r w:rsidR="00906C81">
              <w:rPr>
                <w:rFonts w:cs="Arial"/>
                <w:b/>
                <w:sz w:val="16"/>
                <w:szCs w:val="16"/>
                <w:u w:val="single"/>
              </w:rPr>
              <w:t> </w:t>
            </w:r>
            <w:r w:rsidR="00906C81">
              <w:rPr>
                <w:rFonts w:cs="Arial"/>
                <w:b/>
                <w:sz w:val="16"/>
                <w:szCs w:val="16"/>
                <w:u w:val="single"/>
              </w:rPr>
              <w:t> </w:t>
            </w:r>
            <w:r w:rsidR="00906C81">
              <w:rPr>
                <w:rFonts w:cs="Arial"/>
                <w:b/>
                <w:sz w:val="16"/>
                <w:szCs w:val="16"/>
                <w:u w:val="single"/>
              </w:rPr>
              <w:t> </w:t>
            </w:r>
            <w:r w:rsidR="00906C81">
              <w:rPr>
                <w:rFonts w:cs="Arial"/>
                <w:b/>
                <w:sz w:val="16"/>
                <w:szCs w:val="16"/>
                <w:u w:val="single"/>
              </w:rPr>
              <w:t> </w:t>
            </w:r>
            <w:r w:rsidR="00906C81">
              <w:rPr>
                <w:rFonts w:cs="Arial"/>
                <w:b/>
                <w:sz w:val="16"/>
                <w:szCs w:val="16"/>
                <w:u w:val="single"/>
              </w:rPr>
              <w:t> </w:t>
            </w:r>
            <w:bookmarkEnd w:id="1"/>
            <w:r w:rsidRPr="00210D77">
              <w:rPr>
                <w:rFonts w:cs="Arial"/>
                <w:b/>
                <w:sz w:val="16"/>
                <w:szCs w:val="16"/>
                <w:u w:val="single"/>
              </w:rPr>
              <w:fldChar w:fldCharType="end"/>
            </w:r>
            <w:bookmarkEnd w:id="0"/>
            <w:r w:rsidRPr="00210D77">
              <w:rPr>
                <w:rFonts w:cs="Arial"/>
                <w:b/>
                <w:sz w:val="16"/>
                <w:szCs w:val="16"/>
              </w:rPr>
              <w:t xml:space="preserve"> </w:t>
            </w:r>
            <w:r w:rsidRPr="00210D77">
              <w:rPr>
                <w:rFonts w:cs="Arial"/>
                <w:sz w:val="16"/>
                <w:szCs w:val="16"/>
              </w:rPr>
              <w:t>EDHS</w:t>
            </w:r>
          </w:p>
        </w:tc>
        <w:tc>
          <w:tcPr>
            <w:tcW w:w="1300" w:type="dxa"/>
            <w:tcBorders>
              <w:left w:val="nil"/>
              <w:right w:val="nil"/>
            </w:tcBorders>
            <w:vAlign w:val="center"/>
          </w:tcPr>
          <w:p w:rsidR="009E6A67" w:rsidRPr="00210D77" w:rsidRDefault="009E6A67" w:rsidP="009E6A67">
            <w:pPr>
              <w:jc w:val="center"/>
              <w:rPr>
                <w:rFonts w:cs="Arial"/>
                <w:sz w:val="16"/>
                <w:szCs w:val="16"/>
              </w:rP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Pr>
                <w:rFonts w:cs="Arial"/>
                <w:sz w:val="16"/>
                <w:szCs w:val="16"/>
              </w:rPr>
              <w:t>P</w:t>
            </w:r>
            <w:r w:rsidRPr="00210D77">
              <w:rPr>
                <w:rFonts w:cs="Arial"/>
                <w:sz w:val="16"/>
                <w:szCs w:val="16"/>
              </w:rPr>
              <w:t>HS</w:t>
            </w:r>
          </w:p>
        </w:tc>
        <w:tc>
          <w:tcPr>
            <w:tcW w:w="1299" w:type="dxa"/>
            <w:tcBorders>
              <w:left w:val="nil"/>
              <w:right w:val="nil"/>
            </w:tcBorders>
            <w:vAlign w:val="center"/>
          </w:tcPr>
          <w:p w:rsidR="009E6A67" w:rsidRPr="00210D77" w:rsidRDefault="009E6A67" w:rsidP="009E6A67">
            <w:pPr>
              <w:jc w:val="center"/>
              <w:rPr>
                <w:rFonts w:cs="Arial"/>
                <w:sz w:val="16"/>
                <w:szCs w:val="16"/>
              </w:rP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Pr="00210D77">
              <w:rPr>
                <w:rFonts w:cs="Arial"/>
                <w:sz w:val="16"/>
                <w:szCs w:val="16"/>
              </w:rPr>
              <w:t>ORHS</w:t>
            </w:r>
          </w:p>
        </w:tc>
        <w:tc>
          <w:tcPr>
            <w:tcW w:w="1300" w:type="dxa"/>
            <w:tcBorders>
              <w:left w:val="nil"/>
              <w:right w:val="nil"/>
            </w:tcBorders>
            <w:vAlign w:val="center"/>
          </w:tcPr>
          <w:p w:rsidR="009E6A67" w:rsidRDefault="009E6A67" w:rsidP="009E6A67">
            <w:pPr>
              <w:jc w:val="cente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Pr="00210D77">
              <w:rPr>
                <w:rFonts w:cs="Arial"/>
                <w:sz w:val="16"/>
                <w:szCs w:val="16"/>
              </w:rPr>
              <w:t>UMHS</w:t>
            </w:r>
          </w:p>
        </w:tc>
        <w:tc>
          <w:tcPr>
            <w:tcW w:w="1299" w:type="dxa"/>
            <w:tcBorders>
              <w:left w:val="nil"/>
              <w:right w:val="nil"/>
            </w:tcBorders>
            <w:vAlign w:val="center"/>
          </w:tcPr>
          <w:p w:rsidR="009E6A67" w:rsidRPr="00210D77" w:rsidRDefault="009E6A67" w:rsidP="009E6A67">
            <w:pPr>
              <w:jc w:val="center"/>
              <w:rPr>
                <w:rFonts w:cs="Arial"/>
                <w:sz w:val="16"/>
                <w:szCs w:val="16"/>
              </w:rP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Pr="00210D77">
              <w:rPr>
                <w:rFonts w:cs="Arial"/>
                <w:sz w:val="16"/>
                <w:szCs w:val="16"/>
              </w:rPr>
              <w:t>IHS</w:t>
            </w:r>
          </w:p>
        </w:tc>
        <w:tc>
          <w:tcPr>
            <w:tcW w:w="1300" w:type="dxa"/>
            <w:tcBorders>
              <w:left w:val="nil"/>
              <w:right w:val="nil"/>
            </w:tcBorders>
            <w:vAlign w:val="center"/>
          </w:tcPr>
          <w:p w:rsidR="009E6A67" w:rsidRPr="00210D77" w:rsidRDefault="009E6A67" w:rsidP="009E6A67">
            <w:pPr>
              <w:jc w:val="center"/>
              <w:rPr>
                <w:rFonts w:cs="Arial"/>
                <w:sz w:val="16"/>
                <w:szCs w:val="16"/>
              </w:rP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00A70FB8">
              <w:rPr>
                <w:rFonts w:cs="Arial"/>
                <w:sz w:val="16"/>
                <w:szCs w:val="16"/>
              </w:rPr>
              <w:t>PCA</w:t>
            </w:r>
          </w:p>
        </w:tc>
        <w:tc>
          <w:tcPr>
            <w:tcW w:w="1300" w:type="dxa"/>
            <w:tcBorders>
              <w:left w:val="nil"/>
            </w:tcBorders>
            <w:vAlign w:val="center"/>
          </w:tcPr>
          <w:p w:rsidR="009E6A67" w:rsidRPr="00210D77" w:rsidRDefault="009E6A67" w:rsidP="009E6A67">
            <w:pPr>
              <w:jc w:val="center"/>
              <w:rPr>
                <w:rFonts w:cs="Arial"/>
                <w:sz w:val="16"/>
                <w:szCs w:val="16"/>
              </w:rPr>
            </w:pPr>
          </w:p>
        </w:tc>
      </w:tr>
      <w:tr w:rsidR="00624DF5" w:rsidTr="00AE4099">
        <w:trPr>
          <w:trHeight w:hRule="exact" w:val="720"/>
          <w:jc w:val="center"/>
        </w:trPr>
        <w:tc>
          <w:tcPr>
            <w:tcW w:w="1195" w:type="dxa"/>
            <w:vAlign w:val="center"/>
          </w:tcPr>
          <w:p w:rsidR="000B0121" w:rsidRPr="0046524F" w:rsidRDefault="000B0121" w:rsidP="000B0121">
            <w:pPr>
              <w:jc w:val="right"/>
              <w:rPr>
                <w:rFonts w:cs="Arial"/>
                <w:b/>
                <w:sz w:val="14"/>
                <w:szCs w:val="14"/>
              </w:rPr>
            </w:pPr>
            <w:r w:rsidRPr="0046524F">
              <w:rPr>
                <w:rFonts w:cs="Arial"/>
                <w:b/>
                <w:sz w:val="14"/>
                <w:szCs w:val="14"/>
              </w:rPr>
              <w:t xml:space="preserve">MIDDLE </w:t>
            </w:r>
            <w:r w:rsidR="0046524F">
              <w:rPr>
                <w:rFonts w:cs="Arial"/>
                <w:b/>
                <w:sz w:val="14"/>
                <w:szCs w:val="14"/>
              </w:rPr>
              <w:br/>
            </w:r>
            <w:r w:rsidRPr="0046524F">
              <w:rPr>
                <w:rFonts w:cs="Arial"/>
                <w:b/>
                <w:sz w:val="14"/>
                <w:szCs w:val="14"/>
              </w:rPr>
              <w:t>SCHOOL</w:t>
            </w:r>
          </w:p>
        </w:tc>
        <w:tc>
          <w:tcPr>
            <w:tcW w:w="9097" w:type="dxa"/>
            <w:gridSpan w:val="7"/>
            <w:vAlign w:val="center"/>
          </w:tcPr>
          <w:p w:rsidR="000B0121" w:rsidRDefault="00CE6634" w:rsidP="003644BC">
            <w:pPr>
              <w:rPr>
                <w:rFonts w:cs="Arial"/>
                <w:sz w:val="16"/>
                <w:szCs w:val="16"/>
              </w:rPr>
            </w:pPr>
            <w:r w:rsidRPr="0046524F">
              <w:rPr>
                <w:rFonts w:cs="Arial"/>
                <w:b/>
                <w:sz w:val="16"/>
                <w:szCs w:val="16"/>
                <w:u w:val="single"/>
              </w:rPr>
              <w:fldChar w:fldCharType="begin">
                <w:ffData>
                  <w:name w:val="Text2"/>
                  <w:enabled/>
                  <w:calcOnExit w:val="0"/>
                  <w:textInput/>
                </w:ffData>
              </w:fldChar>
            </w:r>
            <w:r w:rsidR="00BE0BA3"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Pr="0046524F">
              <w:rPr>
                <w:rFonts w:cs="Arial"/>
                <w:b/>
                <w:sz w:val="16"/>
                <w:szCs w:val="16"/>
                <w:u w:val="single"/>
              </w:rPr>
              <w:fldChar w:fldCharType="end"/>
            </w:r>
            <w:r w:rsidR="00BE0BA3" w:rsidRPr="0046524F">
              <w:rPr>
                <w:rFonts w:cs="Arial"/>
                <w:b/>
                <w:sz w:val="16"/>
                <w:szCs w:val="16"/>
              </w:rPr>
              <w:t xml:space="preserve"> </w:t>
            </w:r>
            <w:r w:rsidR="00624DF5">
              <w:rPr>
                <w:rFonts w:cs="Arial"/>
                <w:sz w:val="16"/>
                <w:szCs w:val="16"/>
              </w:rPr>
              <w:t>MILLERS HILL</w:t>
            </w:r>
            <w:r w:rsidR="00BE0BA3">
              <w:rPr>
                <w:rFonts w:cs="Arial"/>
                <w:sz w:val="16"/>
                <w:szCs w:val="16"/>
              </w:rPr>
              <w:tab/>
            </w:r>
            <w:r w:rsidR="000B0121">
              <w:rPr>
                <w:rFonts w:cs="Arial"/>
                <w:sz w:val="16"/>
                <w:szCs w:val="16"/>
              </w:rPr>
              <w:t xml:space="preserve"> </w:t>
            </w:r>
            <w:r w:rsidRPr="0046524F">
              <w:rPr>
                <w:rFonts w:cs="Arial"/>
                <w:b/>
                <w:sz w:val="16"/>
                <w:szCs w:val="16"/>
                <w:u w:val="single"/>
              </w:rPr>
              <w:fldChar w:fldCharType="begin">
                <w:ffData>
                  <w:name w:val="Text2"/>
                  <w:enabled/>
                  <w:calcOnExit w:val="0"/>
                  <w:textInput/>
                </w:ffData>
              </w:fldChar>
            </w:r>
            <w:r w:rsidR="00BE0BA3"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Pr="0046524F">
              <w:rPr>
                <w:rFonts w:cs="Arial"/>
                <w:b/>
                <w:sz w:val="16"/>
                <w:szCs w:val="16"/>
                <w:u w:val="single"/>
              </w:rPr>
              <w:fldChar w:fldCharType="end"/>
            </w:r>
            <w:r w:rsidR="00BE0BA3" w:rsidRPr="0046524F">
              <w:rPr>
                <w:rFonts w:cs="Arial"/>
                <w:b/>
                <w:sz w:val="16"/>
                <w:szCs w:val="16"/>
              </w:rPr>
              <w:t xml:space="preserve"> </w:t>
            </w:r>
            <w:r w:rsidR="000B0121">
              <w:rPr>
                <w:rFonts w:cs="Arial"/>
                <w:sz w:val="16"/>
                <w:szCs w:val="16"/>
              </w:rPr>
              <w:t xml:space="preserve"> </w:t>
            </w:r>
            <w:r w:rsidR="00624DF5">
              <w:rPr>
                <w:rFonts w:cs="Arial"/>
                <w:sz w:val="16"/>
                <w:szCs w:val="16"/>
              </w:rPr>
              <w:t>MARKHAM</w:t>
            </w:r>
            <w:r w:rsidR="003644BC">
              <w:rPr>
                <w:rFonts w:cs="Arial"/>
                <w:sz w:val="16"/>
                <w:szCs w:val="16"/>
              </w:rPr>
              <w:t xml:space="preserve">            </w:t>
            </w:r>
            <w:r w:rsidR="003644BC" w:rsidRPr="00210D77">
              <w:rPr>
                <w:rFonts w:cs="Arial"/>
                <w:b/>
                <w:sz w:val="16"/>
                <w:szCs w:val="16"/>
                <w:u w:val="single"/>
              </w:rPr>
              <w:fldChar w:fldCharType="begin">
                <w:ffData>
                  <w:name w:val="Text2"/>
                  <w:enabled/>
                  <w:calcOnExit w:val="0"/>
                  <w:textInput/>
                </w:ffData>
              </w:fldChar>
            </w:r>
            <w:r w:rsidR="003644BC" w:rsidRPr="00210D77">
              <w:rPr>
                <w:rFonts w:cs="Arial"/>
                <w:b/>
                <w:sz w:val="16"/>
                <w:szCs w:val="16"/>
                <w:u w:val="single"/>
              </w:rPr>
              <w:instrText xml:space="preserve"> FORMTEXT </w:instrText>
            </w:r>
            <w:r w:rsidR="003644BC" w:rsidRPr="00210D77">
              <w:rPr>
                <w:rFonts w:cs="Arial"/>
                <w:b/>
                <w:sz w:val="16"/>
                <w:szCs w:val="16"/>
                <w:u w:val="single"/>
              </w:rPr>
            </w:r>
            <w:r w:rsidR="003644BC" w:rsidRPr="00210D77">
              <w:rPr>
                <w:rFonts w:cs="Arial"/>
                <w:b/>
                <w:sz w:val="16"/>
                <w:szCs w:val="16"/>
                <w:u w:val="single"/>
              </w:rPr>
              <w:fldChar w:fldCharType="separate"/>
            </w:r>
            <w:r w:rsidR="003644BC" w:rsidRPr="00210D77">
              <w:rPr>
                <w:rFonts w:cs="Arial"/>
                <w:b/>
                <w:noProof/>
                <w:sz w:val="16"/>
                <w:szCs w:val="16"/>
                <w:u w:val="single"/>
              </w:rPr>
              <w:t> </w:t>
            </w:r>
            <w:r w:rsidR="003644BC" w:rsidRPr="00210D77">
              <w:rPr>
                <w:rFonts w:cs="Arial"/>
                <w:b/>
                <w:noProof/>
                <w:sz w:val="16"/>
                <w:szCs w:val="16"/>
                <w:u w:val="single"/>
              </w:rPr>
              <w:t> </w:t>
            </w:r>
            <w:r w:rsidR="003644BC" w:rsidRPr="00210D77">
              <w:rPr>
                <w:rFonts w:cs="Arial"/>
                <w:b/>
                <w:noProof/>
                <w:sz w:val="16"/>
                <w:szCs w:val="16"/>
                <w:u w:val="single"/>
              </w:rPr>
              <w:t> </w:t>
            </w:r>
            <w:r w:rsidR="003644BC" w:rsidRPr="00210D77">
              <w:rPr>
                <w:rFonts w:cs="Arial"/>
                <w:b/>
                <w:noProof/>
                <w:sz w:val="16"/>
                <w:szCs w:val="16"/>
                <w:u w:val="single"/>
              </w:rPr>
              <w:t> </w:t>
            </w:r>
            <w:r w:rsidR="003644BC" w:rsidRPr="00210D77">
              <w:rPr>
                <w:rFonts w:cs="Arial"/>
                <w:b/>
                <w:noProof/>
                <w:sz w:val="16"/>
                <w:szCs w:val="16"/>
                <w:u w:val="single"/>
              </w:rPr>
              <w:t> </w:t>
            </w:r>
            <w:r w:rsidR="003644BC" w:rsidRPr="00210D77">
              <w:rPr>
                <w:rFonts w:cs="Arial"/>
                <w:b/>
                <w:sz w:val="16"/>
                <w:szCs w:val="16"/>
                <w:u w:val="single"/>
              </w:rPr>
              <w:fldChar w:fldCharType="end"/>
            </w:r>
            <w:r w:rsidR="003644BC" w:rsidRPr="00210D77">
              <w:rPr>
                <w:rFonts w:cs="Arial"/>
                <w:b/>
                <w:sz w:val="16"/>
                <w:szCs w:val="16"/>
              </w:rPr>
              <w:t xml:space="preserve"> </w:t>
            </w:r>
            <w:r w:rsidR="003644BC">
              <w:rPr>
                <w:rFonts w:cs="Arial"/>
                <w:sz w:val="16"/>
                <w:szCs w:val="16"/>
              </w:rPr>
              <w:t>MOUNTAIN CREEK</w:t>
            </w:r>
          </w:p>
          <w:p w:rsidR="00AE4099" w:rsidRDefault="00AE4099" w:rsidP="003644BC">
            <w:pPr>
              <w:rPr>
                <w:rFonts w:cs="Arial"/>
                <w:sz w:val="16"/>
                <w:szCs w:val="16"/>
              </w:rPr>
            </w:pPr>
          </w:p>
          <w:p w:rsidR="00AE4099" w:rsidRDefault="00AE4099" w:rsidP="00AE4099">
            <w:pPr>
              <w:rPr>
                <w:rFonts w:cs="Arial"/>
                <w:szCs w:val="20"/>
              </w:rPr>
            </w:pPr>
            <w:r w:rsidRPr="0046524F">
              <w:rPr>
                <w:rFonts w:cs="Arial"/>
                <w:b/>
                <w:sz w:val="16"/>
                <w:szCs w:val="16"/>
                <w:u w:val="single"/>
              </w:rPr>
              <w:fldChar w:fldCharType="begin">
                <w:ffData>
                  <w:name w:val="Text2"/>
                  <w:enabled/>
                  <w:calcOnExit w:val="0"/>
                  <w:textInput/>
                </w:ffData>
              </w:fldChar>
            </w:r>
            <w:r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sz w:val="16"/>
                <w:szCs w:val="16"/>
                <w:u w:val="single"/>
              </w:rPr>
              <w:fldChar w:fldCharType="end"/>
            </w:r>
            <w:r w:rsidRPr="0046524F">
              <w:rPr>
                <w:rFonts w:cs="Arial"/>
                <w:b/>
                <w:sz w:val="16"/>
                <w:szCs w:val="16"/>
              </w:rPr>
              <w:t xml:space="preserve"> </w:t>
            </w:r>
            <w:r>
              <w:rPr>
                <w:rFonts w:cs="Arial"/>
                <w:sz w:val="16"/>
                <w:szCs w:val="16"/>
              </w:rPr>
              <w:t>PLEASANT VALLEY</w:t>
            </w:r>
            <w:r>
              <w:rPr>
                <w:rFonts w:cs="Arial"/>
                <w:sz w:val="16"/>
                <w:szCs w:val="16"/>
              </w:rPr>
              <w:tab/>
              <w:t xml:space="preserve"> </w:t>
            </w:r>
            <w:r w:rsidRPr="0046524F">
              <w:rPr>
                <w:rFonts w:cs="Arial"/>
                <w:b/>
                <w:sz w:val="16"/>
                <w:szCs w:val="16"/>
                <w:u w:val="single"/>
              </w:rPr>
              <w:fldChar w:fldCharType="begin">
                <w:ffData>
                  <w:name w:val="Text2"/>
                  <w:enabled/>
                  <w:calcOnExit w:val="0"/>
                  <w:textInput/>
                </w:ffData>
              </w:fldChar>
            </w:r>
            <w:r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noProof/>
                <w:sz w:val="16"/>
                <w:szCs w:val="16"/>
                <w:u w:val="single"/>
              </w:rPr>
              <w:t> </w:t>
            </w:r>
            <w:r w:rsidRPr="0046524F">
              <w:rPr>
                <w:rFonts w:cs="Arial"/>
                <w:b/>
                <w:sz w:val="16"/>
                <w:szCs w:val="16"/>
                <w:u w:val="single"/>
              </w:rPr>
              <w:fldChar w:fldCharType="end"/>
            </w:r>
            <w:r w:rsidRPr="0046524F">
              <w:rPr>
                <w:rFonts w:cs="Arial"/>
                <w:b/>
                <w:sz w:val="16"/>
                <w:szCs w:val="16"/>
              </w:rPr>
              <w:t xml:space="preserve"> </w:t>
            </w:r>
            <w:r>
              <w:rPr>
                <w:rFonts w:cs="Arial"/>
                <w:sz w:val="16"/>
                <w:szCs w:val="16"/>
              </w:rPr>
              <w:t xml:space="preserve"> GOLD TRAIL         </w:t>
            </w:r>
          </w:p>
        </w:tc>
      </w:tr>
      <w:tr w:rsidR="00624DF5" w:rsidTr="00A70FB8">
        <w:trPr>
          <w:trHeight w:hRule="exact" w:val="720"/>
          <w:jc w:val="center"/>
        </w:trPr>
        <w:tc>
          <w:tcPr>
            <w:tcW w:w="1195" w:type="dxa"/>
            <w:vAlign w:val="center"/>
          </w:tcPr>
          <w:p w:rsidR="000B0121" w:rsidRPr="0046524F" w:rsidRDefault="000B0121" w:rsidP="000B0121">
            <w:pPr>
              <w:jc w:val="right"/>
              <w:rPr>
                <w:rFonts w:cs="Arial"/>
                <w:b/>
                <w:sz w:val="14"/>
                <w:szCs w:val="14"/>
              </w:rPr>
            </w:pPr>
            <w:r w:rsidRPr="0046524F">
              <w:rPr>
                <w:rFonts w:cs="Arial"/>
                <w:b/>
                <w:sz w:val="14"/>
                <w:szCs w:val="14"/>
              </w:rPr>
              <w:t>ELEMENTARY SCHOOL</w:t>
            </w:r>
          </w:p>
        </w:tc>
        <w:tc>
          <w:tcPr>
            <w:tcW w:w="9097" w:type="dxa"/>
            <w:gridSpan w:val="7"/>
            <w:vAlign w:val="center"/>
          </w:tcPr>
          <w:p w:rsidR="00A70FB8" w:rsidRDefault="00CE6634" w:rsidP="00A70FB8">
            <w:pPr>
              <w:rPr>
                <w:rFonts w:cs="Arial"/>
                <w:sz w:val="16"/>
                <w:szCs w:val="16"/>
              </w:rPr>
            </w:pPr>
            <w:r w:rsidRPr="0046524F">
              <w:rPr>
                <w:rFonts w:cs="Arial"/>
                <w:b/>
                <w:sz w:val="16"/>
                <w:szCs w:val="16"/>
                <w:u w:val="single"/>
              </w:rPr>
              <w:fldChar w:fldCharType="begin">
                <w:ffData>
                  <w:name w:val="Text2"/>
                  <w:enabled/>
                  <w:calcOnExit w:val="0"/>
                  <w:textInput/>
                </w:ffData>
              </w:fldChar>
            </w:r>
            <w:r w:rsidR="00BE0BA3"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Pr="0046524F">
              <w:rPr>
                <w:rFonts w:cs="Arial"/>
                <w:b/>
                <w:sz w:val="16"/>
                <w:szCs w:val="16"/>
                <w:u w:val="single"/>
              </w:rPr>
              <w:fldChar w:fldCharType="end"/>
            </w:r>
            <w:r w:rsidR="00BE0BA3" w:rsidRPr="0046524F">
              <w:rPr>
                <w:rFonts w:cs="Arial"/>
                <w:b/>
                <w:sz w:val="16"/>
                <w:szCs w:val="16"/>
              </w:rPr>
              <w:t xml:space="preserve"> </w:t>
            </w:r>
            <w:r w:rsidR="00624DF5">
              <w:rPr>
                <w:rFonts w:cs="Arial"/>
                <w:sz w:val="16"/>
                <w:szCs w:val="16"/>
              </w:rPr>
              <w:t>LATROBE</w:t>
            </w:r>
            <w:r w:rsidR="000B0121">
              <w:rPr>
                <w:rFonts w:cs="Arial"/>
                <w:sz w:val="16"/>
                <w:szCs w:val="16"/>
              </w:rPr>
              <w:t xml:space="preserve"> </w:t>
            </w:r>
            <w:r w:rsidR="00BE0BA3">
              <w:rPr>
                <w:rFonts w:cs="Arial"/>
                <w:sz w:val="16"/>
                <w:szCs w:val="16"/>
              </w:rPr>
              <w:tab/>
            </w:r>
            <w:r w:rsidR="003644BC">
              <w:rPr>
                <w:rFonts w:cs="Arial"/>
                <w:sz w:val="16"/>
                <w:szCs w:val="16"/>
              </w:rPr>
              <w:t xml:space="preserve">  </w:t>
            </w:r>
            <w:r w:rsidRPr="0046524F">
              <w:rPr>
                <w:rFonts w:cs="Arial"/>
                <w:b/>
                <w:sz w:val="16"/>
                <w:szCs w:val="16"/>
                <w:u w:val="single"/>
              </w:rPr>
              <w:fldChar w:fldCharType="begin">
                <w:ffData>
                  <w:name w:val="Text2"/>
                  <w:enabled/>
                  <w:calcOnExit w:val="0"/>
                  <w:textInput/>
                </w:ffData>
              </w:fldChar>
            </w:r>
            <w:r w:rsidR="00BE0BA3"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Pr="0046524F">
              <w:rPr>
                <w:rFonts w:cs="Arial"/>
                <w:b/>
                <w:sz w:val="16"/>
                <w:szCs w:val="16"/>
                <w:u w:val="single"/>
              </w:rPr>
              <w:fldChar w:fldCharType="end"/>
            </w:r>
            <w:r w:rsidR="00BE0BA3" w:rsidRPr="0046524F">
              <w:rPr>
                <w:rFonts w:cs="Arial"/>
                <w:b/>
                <w:sz w:val="16"/>
                <w:szCs w:val="16"/>
              </w:rPr>
              <w:t xml:space="preserve"> </w:t>
            </w:r>
            <w:r w:rsidR="00624DF5">
              <w:rPr>
                <w:rFonts w:cs="Arial"/>
                <w:sz w:val="16"/>
                <w:szCs w:val="16"/>
              </w:rPr>
              <w:t>SIERRA</w:t>
            </w:r>
            <w:r w:rsidR="000B0121">
              <w:rPr>
                <w:rFonts w:cs="Arial"/>
                <w:sz w:val="16"/>
                <w:szCs w:val="16"/>
              </w:rPr>
              <w:t xml:space="preserve"> </w:t>
            </w:r>
            <w:r w:rsidR="003644BC">
              <w:rPr>
                <w:rFonts w:cs="Arial"/>
                <w:sz w:val="16"/>
                <w:szCs w:val="16"/>
              </w:rPr>
              <w:t xml:space="preserve">       </w:t>
            </w:r>
            <w:r w:rsidR="00A70FB8">
              <w:rPr>
                <w:rFonts w:cs="Arial"/>
                <w:sz w:val="16"/>
                <w:szCs w:val="16"/>
              </w:rPr>
              <w:t xml:space="preserve">      </w:t>
            </w:r>
            <w:r w:rsidRPr="0046524F">
              <w:rPr>
                <w:rFonts w:cs="Arial"/>
                <w:b/>
                <w:sz w:val="16"/>
                <w:szCs w:val="16"/>
                <w:u w:val="single"/>
              </w:rPr>
              <w:fldChar w:fldCharType="begin">
                <w:ffData>
                  <w:name w:val="Text2"/>
                  <w:enabled/>
                  <w:calcOnExit w:val="0"/>
                  <w:textInput/>
                </w:ffData>
              </w:fldChar>
            </w:r>
            <w:r w:rsidR="00BE0BA3" w:rsidRPr="0046524F">
              <w:rPr>
                <w:rFonts w:cs="Arial"/>
                <w:b/>
                <w:sz w:val="16"/>
                <w:szCs w:val="16"/>
                <w:u w:val="single"/>
              </w:rPr>
              <w:instrText xml:space="preserve"> FORMTEXT </w:instrText>
            </w:r>
            <w:r w:rsidRPr="0046524F">
              <w:rPr>
                <w:rFonts w:cs="Arial"/>
                <w:b/>
                <w:sz w:val="16"/>
                <w:szCs w:val="16"/>
                <w:u w:val="single"/>
              </w:rPr>
            </w:r>
            <w:r w:rsidRPr="0046524F">
              <w:rPr>
                <w:rFonts w:cs="Arial"/>
                <w:b/>
                <w:sz w:val="16"/>
                <w:szCs w:val="16"/>
                <w:u w:val="single"/>
              </w:rPr>
              <w:fldChar w:fldCharType="separate"/>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00BE0BA3" w:rsidRPr="0046524F">
              <w:rPr>
                <w:rFonts w:cs="Arial"/>
                <w:b/>
                <w:noProof/>
                <w:sz w:val="16"/>
                <w:szCs w:val="16"/>
                <w:u w:val="single"/>
              </w:rPr>
              <w:t> </w:t>
            </w:r>
            <w:r w:rsidRPr="0046524F">
              <w:rPr>
                <w:rFonts w:cs="Arial"/>
                <w:b/>
                <w:sz w:val="16"/>
                <w:szCs w:val="16"/>
                <w:u w:val="single"/>
              </w:rPr>
              <w:fldChar w:fldCharType="end"/>
            </w:r>
            <w:r w:rsidR="00BE0BA3" w:rsidRPr="0046524F">
              <w:rPr>
                <w:rFonts w:cs="Arial"/>
                <w:b/>
                <w:sz w:val="16"/>
                <w:szCs w:val="16"/>
              </w:rPr>
              <w:t xml:space="preserve"> </w:t>
            </w:r>
            <w:r w:rsidR="00624DF5">
              <w:rPr>
                <w:rFonts w:cs="Arial"/>
                <w:sz w:val="16"/>
                <w:szCs w:val="16"/>
              </w:rPr>
              <w:t>SCHNELL</w:t>
            </w:r>
          </w:p>
          <w:p w:rsidR="00A70FB8" w:rsidRDefault="003644BC" w:rsidP="00A70FB8">
            <w:pPr>
              <w:rPr>
                <w:rFonts w:cs="Arial"/>
                <w:sz w:val="16"/>
                <w:szCs w:val="16"/>
              </w:rPr>
            </w:pPr>
            <w:r>
              <w:rPr>
                <w:rFonts w:cs="Arial"/>
                <w:sz w:val="16"/>
                <w:szCs w:val="16"/>
              </w:rPr>
              <w:t xml:space="preserve">         </w:t>
            </w:r>
          </w:p>
          <w:p w:rsidR="000B0121" w:rsidRDefault="003644BC" w:rsidP="00A70FB8">
            <w:pPr>
              <w:rPr>
                <w:rFonts w:cs="Arial"/>
                <w:szCs w:val="20"/>
              </w:rPr>
            </w:pP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Pr="00210D77">
              <w:rPr>
                <w:rFonts w:cs="Arial"/>
                <w:sz w:val="16"/>
                <w:szCs w:val="16"/>
              </w:rPr>
              <w:t>P</w:t>
            </w:r>
            <w:r>
              <w:rPr>
                <w:rFonts w:cs="Arial"/>
                <w:sz w:val="16"/>
                <w:szCs w:val="16"/>
              </w:rPr>
              <w:t xml:space="preserve">IONEER       </w:t>
            </w:r>
            <w:r w:rsidRPr="00210D77">
              <w:rPr>
                <w:rFonts w:cs="Arial"/>
                <w:b/>
                <w:sz w:val="16"/>
                <w:szCs w:val="16"/>
                <w:u w:val="single"/>
              </w:rPr>
              <w:fldChar w:fldCharType="begin">
                <w:ffData>
                  <w:name w:val="Text2"/>
                  <w:enabled/>
                  <w:calcOnExit w:val="0"/>
                  <w:textInput/>
                </w:ffData>
              </w:fldChar>
            </w:r>
            <w:r w:rsidRPr="00210D77">
              <w:rPr>
                <w:rFonts w:cs="Arial"/>
                <w:b/>
                <w:sz w:val="16"/>
                <w:szCs w:val="16"/>
                <w:u w:val="single"/>
              </w:rPr>
              <w:instrText xml:space="preserve"> FORMTEXT </w:instrText>
            </w:r>
            <w:r w:rsidRPr="00210D77">
              <w:rPr>
                <w:rFonts w:cs="Arial"/>
                <w:b/>
                <w:sz w:val="16"/>
                <w:szCs w:val="16"/>
                <w:u w:val="single"/>
              </w:rPr>
            </w:r>
            <w:r w:rsidRPr="00210D77">
              <w:rPr>
                <w:rFonts w:cs="Arial"/>
                <w:b/>
                <w:sz w:val="16"/>
                <w:szCs w:val="16"/>
                <w:u w:val="single"/>
              </w:rPr>
              <w:fldChar w:fldCharType="separate"/>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noProof/>
                <w:sz w:val="16"/>
                <w:szCs w:val="16"/>
                <w:u w:val="single"/>
              </w:rPr>
              <w:t> </w:t>
            </w:r>
            <w:r w:rsidRPr="00210D77">
              <w:rPr>
                <w:rFonts w:cs="Arial"/>
                <w:b/>
                <w:sz w:val="16"/>
                <w:szCs w:val="16"/>
                <w:u w:val="single"/>
              </w:rPr>
              <w:fldChar w:fldCharType="end"/>
            </w:r>
            <w:r w:rsidRPr="00210D77">
              <w:rPr>
                <w:rFonts w:cs="Arial"/>
                <w:b/>
                <w:sz w:val="16"/>
                <w:szCs w:val="16"/>
              </w:rPr>
              <w:t xml:space="preserve"> </w:t>
            </w:r>
            <w:r w:rsidR="00A70FB8">
              <w:rPr>
                <w:rFonts w:cs="Arial"/>
                <w:sz w:val="16"/>
                <w:szCs w:val="16"/>
              </w:rPr>
              <w:t xml:space="preserve">SUTTERS MILL  </w:t>
            </w:r>
            <w:r w:rsidR="00A70FB8" w:rsidRPr="00210D77">
              <w:rPr>
                <w:rFonts w:cs="Arial"/>
                <w:b/>
                <w:sz w:val="16"/>
                <w:szCs w:val="16"/>
                <w:u w:val="single"/>
              </w:rPr>
              <w:fldChar w:fldCharType="begin">
                <w:ffData>
                  <w:name w:val="Text2"/>
                  <w:enabled/>
                  <w:calcOnExit w:val="0"/>
                  <w:textInput/>
                </w:ffData>
              </w:fldChar>
            </w:r>
            <w:r w:rsidR="00A70FB8" w:rsidRPr="00210D77">
              <w:rPr>
                <w:rFonts w:cs="Arial"/>
                <w:b/>
                <w:sz w:val="16"/>
                <w:szCs w:val="16"/>
                <w:u w:val="single"/>
              </w:rPr>
              <w:instrText xml:space="preserve"> FORMTEXT </w:instrText>
            </w:r>
            <w:r w:rsidR="00A70FB8" w:rsidRPr="00210D77">
              <w:rPr>
                <w:rFonts w:cs="Arial"/>
                <w:b/>
                <w:sz w:val="16"/>
                <w:szCs w:val="16"/>
                <w:u w:val="single"/>
              </w:rPr>
            </w:r>
            <w:r w:rsidR="00A70FB8" w:rsidRPr="00210D77">
              <w:rPr>
                <w:rFonts w:cs="Arial"/>
                <w:b/>
                <w:sz w:val="16"/>
                <w:szCs w:val="16"/>
                <w:u w:val="single"/>
              </w:rPr>
              <w:fldChar w:fldCharType="separate"/>
            </w:r>
            <w:r w:rsidR="00A70FB8" w:rsidRPr="00210D77">
              <w:rPr>
                <w:rFonts w:cs="Arial"/>
                <w:b/>
                <w:noProof/>
                <w:sz w:val="16"/>
                <w:szCs w:val="16"/>
                <w:u w:val="single"/>
              </w:rPr>
              <w:t> </w:t>
            </w:r>
            <w:r w:rsidR="00A70FB8" w:rsidRPr="00210D77">
              <w:rPr>
                <w:rFonts w:cs="Arial"/>
                <w:b/>
                <w:noProof/>
                <w:sz w:val="16"/>
                <w:szCs w:val="16"/>
                <w:u w:val="single"/>
              </w:rPr>
              <w:t> </w:t>
            </w:r>
            <w:r w:rsidR="00A70FB8" w:rsidRPr="00210D77">
              <w:rPr>
                <w:rFonts w:cs="Arial"/>
                <w:b/>
                <w:noProof/>
                <w:sz w:val="16"/>
                <w:szCs w:val="16"/>
                <w:u w:val="single"/>
              </w:rPr>
              <w:t> </w:t>
            </w:r>
            <w:r w:rsidR="00A70FB8" w:rsidRPr="00210D77">
              <w:rPr>
                <w:rFonts w:cs="Arial"/>
                <w:b/>
                <w:noProof/>
                <w:sz w:val="16"/>
                <w:szCs w:val="16"/>
                <w:u w:val="single"/>
              </w:rPr>
              <w:t> </w:t>
            </w:r>
            <w:r w:rsidR="00A70FB8" w:rsidRPr="00210D77">
              <w:rPr>
                <w:rFonts w:cs="Arial"/>
                <w:b/>
                <w:noProof/>
                <w:sz w:val="16"/>
                <w:szCs w:val="16"/>
                <w:u w:val="single"/>
              </w:rPr>
              <w:t> </w:t>
            </w:r>
            <w:r w:rsidR="00A70FB8" w:rsidRPr="00210D77">
              <w:rPr>
                <w:rFonts w:cs="Arial"/>
                <w:b/>
                <w:sz w:val="16"/>
                <w:szCs w:val="16"/>
                <w:u w:val="single"/>
              </w:rPr>
              <w:fldChar w:fldCharType="end"/>
            </w:r>
            <w:r w:rsidR="00A70FB8" w:rsidRPr="00210D77">
              <w:rPr>
                <w:rFonts w:cs="Arial"/>
                <w:b/>
                <w:sz w:val="16"/>
                <w:szCs w:val="16"/>
              </w:rPr>
              <w:t xml:space="preserve"> </w:t>
            </w:r>
            <w:r w:rsidR="00A70FB8">
              <w:rPr>
                <w:rFonts w:cs="Arial"/>
                <w:sz w:val="16"/>
                <w:szCs w:val="16"/>
              </w:rPr>
              <w:t>GOLD OAK</w:t>
            </w:r>
          </w:p>
        </w:tc>
      </w:tr>
    </w:tbl>
    <w:p w:rsidR="00624DF5" w:rsidRDefault="00624DF5" w:rsidP="001275BC">
      <w:pPr>
        <w:rPr>
          <w:rFonts w:cs="Arial"/>
          <w:szCs w:val="20"/>
        </w:rPr>
      </w:pPr>
    </w:p>
    <w:p w:rsidR="008B3905" w:rsidRDefault="008B3905" w:rsidP="008B3905">
      <w:pPr>
        <w:spacing w:after="60"/>
        <w:jc w:val="center"/>
        <w:rPr>
          <w:rFonts w:cs="Arial"/>
          <w:szCs w:val="20"/>
        </w:rPr>
      </w:pPr>
      <w:r>
        <w:rPr>
          <w:rFonts w:cs="Arial"/>
          <w:b/>
          <w:sz w:val="16"/>
          <w:szCs w:val="16"/>
        </w:rPr>
        <w:t>COMPLETE FORM IN FULL</w:t>
      </w:r>
    </w:p>
    <w:tbl>
      <w:tblPr>
        <w:tblStyle w:val="TableGrid"/>
        <w:tblW w:w="0" w:type="auto"/>
        <w:tblCellMar>
          <w:top w:w="58" w:type="dxa"/>
          <w:left w:w="86" w:type="dxa"/>
          <w:bottom w:w="58" w:type="dxa"/>
          <w:right w:w="86" w:type="dxa"/>
        </w:tblCellMar>
        <w:tblLook w:val="04A0" w:firstRow="1" w:lastRow="0" w:firstColumn="1" w:lastColumn="0" w:noHBand="0" w:noVBand="1"/>
      </w:tblPr>
      <w:tblGrid>
        <w:gridCol w:w="5035"/>
        <w:gridCol w:w="5035"/>
      </w:tblGrid>
      <w:tr w:rsidR="000B0121" w:rsidTr="0005338C">
        <w:trPr>
          <w:trHeight w:val="864"/>
        </w:trPr>
        <w:tc>
          <w:tcPr>
            <w:tcW w:w="5126" w:type="dxa"/>
          </w:tcPr>
          <w:p w:rsidR="000B0121" w:rsidRDefault="000B0121" w:rsidP="001275BC">
            <w:pPr>
              <w:rPr>
                <w:rFonts w:cs="Arial"/>
                <w:sz w:val="12"/>
                <w:szCs w:val="12"/>
              </w:rPr>
            </w:pPr>
            <w:r>
              <w:rPr>
                <w:rFonts w:cs="Arial"/>
                <w:sz w:val="12"/>
                <w:szCs w:val="12"/>
              </w:rPr>
              <w:t>PARENT / GUARDIAN NAME</w:t>
            </w:r>
          </w:p>
          <w:p w:rsidR="000B0121" w:rsidRPr="000B0121" w:rsidRDefault="000B0121" w:rsidP="000B0121">
            <w:pPr>
              <w:tabs>
                <w:tab w:val="left" w:pos="630"/>
              </w:tabs>
              <w:rPr>
                <w:rFonts w:cs="Arial"/>
                <w:b/>
                <w:szCs w:val="20"/>
              </w:rPr>
            </w:pPr>
            <w:r>
              <w:rPr>
                <w:rFonts w:cs="Arial"/>
                <w:b/>
                <w:szCs w:val="20"/>
              </w:rPr>
              <w:tab/>
            </w:r>
            <w:r w:rsidR="00CE6634">
              <w:rPr>
                <w:rFonts w:cs="Arial"/>
                <w:b/>
                <w:szCs w:val="20"/>
              </w:rPr>
              <w:fldChar w:fldCharType="begin">
                <w:ffData>
                  <w:name w:val="Text1"/>
                  <w:enabled/>
                  <w:calcOnExit w:val="0"/>
                  <w:textInput/>
                </w:ffData>
              </w:fldChar>
            </w:r>
            <w:bookmarkStart w:id="2" w:name="Text1"/>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bookmarkEnd w:id="2"/>
          </w:p>
        </w:tc>
        <w:tc>
          <w:tcPr>
            <w:tcW w:w="5126" w:type="dxa"/>
          </w:tcPr>
          <w:p w:rsidR="0046524F" w:rsidRDefault="0046524F" w:rsidP="0046524F">
            <w:pPr>
              <w:rPr>
                <w:rFonts w:cs="Arial"/>
                <w:sz w:val="12"/>
                <w:szCs w:val="12"/>
              </w:rPr>
            </w:pPr>
            <w:r>
              <w:rPr>
                <w:rFonts w:cs="Arial"/>
                <w:sz w:val="12"/>
                <w:szCs w:val="12"/>
              </w:rPr>
              <w:t>STUDENT NAME</w:t>
            </w:r>
          </w:p>
          <w:p w:rsidR="000B0121"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r w:rsidR="000B0121" w:rsidTr="0046524F">
        <w:trPr>
          <w:trHeight w:val="864"/>
        </w:trPr>
        <w:tc>
          <w:tcPr>
            <w:tcW w:w="5126" w:type="dxa"/>
          </w:tcPr>
          <w:p w:rsidR="0046524F" w:rsidRDefault="0046524F" w:rsidP="0046524F">
            <w:pPr>
              <w:rPr>
                <w:rFonts w:cs="Arial"/>
                <w:sz w:val="12"/>
                <w:szCs w:val="12"/>
              </w:rPr>
            </w:pPr>
            <w:r>
              <w:rPr>
                <w:rFonts w:cs="Arial"/>
                <w:sz w:val="12"/>
                <w:szCs w:val="12"/>
              </w:rPr>
              <w:t>PHYSICAL ADDRESS</w:t>
            </w:r>
          </w:p>
          <w:p w:rsidR="000B0121" w:rsidRDefault="0046524F" w:rsidP="0046524F">
            <w:pPr>
              <w:tabs>
                <w:tab w:val="left" w:pos="630"/>
              </w:tabs>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c>
          <w:tcPr>
            <w:tcW w:w="5126" w:type="dxa"/>
          </w:tcPr>
          <w:p w:rsidR="0046524F" w:rsidRDefault="0046524F" w:rsidP="0046524F">
            <w:pPr>
              <w:rPr>
                <w:rFonts w:cs="Arial"/>
                <w:sz w:val="12"/>
                <w:szCs w:val="12"/>
              </w:rPr>
            </w:pPr>
            <w:r>
              <w:rPr>
                <w:rFonts w:cs="Arial"/>
                <w:sz w:val="12"/>
                <w:szCs w:val="12"/>
              </w:rPr>
              <w:t>MAILING ADDRESS (IF DIFFERENT)</w:t>
            </w:r>
          </w:p>
          <w:p w:rsidR="000B0121"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r w:rsidR="000B0121" w:rsidTr="00EC24BB">
        <w:trPr>
          <w:trHeight w:val="504"/>
        </w:trPr>
        <w:tc>
          <w:tcPr>
            <w:tcW w:w="5126" w:type="dxa"/>
          </w:tcPr>
          <w:p w:rsidR="0046524F" w:rsidRDefault="0046524F" w:rsidP="0046524F">
            <w:pPr>
              <w:rPr>
                <w:rFonts w:cs="Arial"/>
                <w:sz w:val="12"/>
                <w:szCs w:val="12"/>
              </w:rPr>
            </w:pPr>
            <w:r>
              <w:rPr>
                <w:rFonts w:cs="Arial"/>
                <w:sz w:val="12"/>
                <w:szCs w:val="12"/>
              </w:rPr>
              <w:t>PHONE NUMBER (INCLUDE AREA CODE)</w:t>
            </w:r>
          </w:p>
          <w:p w:rsidR="000B0121"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c>
          <w:tcPr>
            <w:tcW w:w="5126" w:type="dxa"/>
          </w:tcPr>
          <w:p w:rsidR="0046524F" w:rsidRDefault="0046524F" w:rsidP="0046524F">
            <w:pPr>
              <w:rPr>
                <w:rFonts w:cs="Arial"/>
                <w:sz w:val="12"/>
                <w:szCs w:val="12"/>
              </w:rPr>
            </w:pPr>
            <w:r>
              <w:rPr>
                <w:rFonts w:cs="Arial"/>
                <w:sz w:val="12"/>
                <w:szCs w:val="12"/>
              </w:rPr>
              <w:t>E-MAIL ADDRESS</w:t>
            </w:r>
          </w:p>
          <w:p w:rsidR="000B0121"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r w:rsidR="0046524F" w:rsidTr="00EC24BB">
        <w:trPr>
          <w:trHeight w:val="504"/>
        </w:trPr>
        <w:tc>
          <w:tcPr>
            <w:tcW w:w="10252" w:type="dxa"/>
            <w:gridSpan w:val="2"/>
          </w:tcPr>
          <w:p w:rsidR="0046524F" w:rsidRDefault="0046524F" w:rsidP="0046524F">
            <w:pPr>
              <w:rPr>
                <w:rFonts w:cs="Arial"/>
                <w:sz w:val="12"/>
                <w:szCs w:val="12"/>
              </w:rPr>
            </w:pPr>
            <w:r>
              <w:rPr>
                <w:rFonts w:cs="Arial"/>
                <w:sz w:val="12"/>
                <w:szCs w:val="12"/>
              </w:rPr>
              <w:t>LOCATION OF REQUESTED STOP</w:t>
            </w:r>
          </w:p>
          <w:p w:rsidR="0046524F"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r w:rsidR="0046524F" w:rsidTr="0076777C">
        <w:trPr>
          <w:trHeight w:val="504"/>
        </w:trPr>
        <w:tc>
          <w:tcPr>
            <w:tcW w:w="5126" w:type="dxa"/>
          </w:tcPr>
          <w:p w:rsidR="0046524F" w:rsidRDefault="0046524F" w:rsidP="0046524F">
            <w:pPr>
              <w:rPr>
                <w:rFonts w:cs="Arial"/>
                <w:sz w:val="12"/>
                <w:szCs w:val="12"/>
              </w:rPr>
            </w:pPr>
            <w:r>
              <w:rPr>
                <w:rFonts w:cs="Arial"/>
                <w:sz w:val="12"/>
                <w:szCs w:val="12"/>
              </w:rPr>
              <w:t>NUMBER OF STUDENT</w:t>
            </w:r>
            <w:r w:rsidR="00A346AB">
              <w:rPr>
                <w:rFonts w:cs="Arial"/>
                <w:sz w:val="12"/>
                <w:szCs w:val="12"/>
              </w:rPr>
              <w:t>S</w:t>
            </w:r>
            <w:r>
              <w:rPr>
                <w:rFonts w:cs="Arial"/>
                <w:sz w:val="12"/>
                <w:szCs w:val="12"/>
              </w:rPr>
              <w:t xml:space="preserve"> THAT WILL USE THIS LOCATION</w:t>
            </w:r>
          </w:p>
          <w:p w:rsidR="0046524F" w:rsidRDefault="0046524F" w:rsidP="0046524F">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c>
          <w:tcPr>
            <w:tcW w:w="5126" w:type="dxa"/>
          </w:tcPr>
          <w:p w:rsidR="0046524F" w:rsidRDefault="0046524F" w:rsidP="0046524F">
            <w:pPr>
              <w:rPr>
                <w:rFonts w:cs="Arial"/>
                <w:sz w:val="12"/>
                <w:szCs w:val="12"/>
              </w:rPr>
            </w:pPr>
            <w:r>
              <w:rPr>
                <w:rFonts w:cs="Arial"/>
                <w:sz w:val="12"/>
                <w:szCs w:val="12"/>
              </w:rPr>
              <w:t>THESE STUDENTS WILL USE THIS STOP</w:t>
            </w:r>
          </w:p>
          <w:p w:rsidR="0076777C" w:rsidRDefault="0076777C" w:rsidP="0046524F">
            <w:pPr>
              <w:rPr>
                <w:rFonts w:cs="Arial"/>
                <w:sz w:val="12"/>
                <w:szCs w:val="12"/>
              </w:rPr>
            </w:pPr>
          </w:p>
          <w:p w:rsidR="0046524F" w:rsidRPr="005A124E" w:rsidRDefault="0046524F" w:rsidP="0046524F">
            <w:pPr>
              <w:tabs>
                <w:tab w:val="left" w:pos="196"/>
              </w:tabs>
              <w:rPr>
                <w:rFonts w:cs="Arial"/>
                <w:sz w:val="18"/>
                <w:szCs w:val="18"/>
                <w:u w:val="single"/>
              </w:rPr>
            </w:pPr>
            <w:r>
              <w:rPr>
                <w:rFonts w:cs="Arial"/>
                <w:b/>
                <w:szCs w:val="20"/>
              </w:rPr>
              <w:tab/>
            </w:r>
            <w:r w:rsidR="00CE6634" w:rsidRPr="00B6358D">
              <w:rPr>
                <w:rFonts w:cs="Arial"/>
                <w:b/>
                <w:szCs w:val="20"/>
                <w:u w:val="single"/>
              </w:rPr>
              <w:fldChar w:fldCharType="begin">
                <w:ffData>
                  <w:name w:val="Text1"/>
                  <w:enabled/>
                  <w:calcOnExit w:val="0"/>
                  <w:textInput/>
                </w:ffData>
              </w:fldChar>
            </w:r>
            <w:r w:rsidR="00624DF5" w:rsidRPr="00B6358D">
              <w:rPr>
                <w:rFonts w:cs="Arial"/>
                <w:b/>
                <w:szCs w:val="20"/>
                <w:u w:val="single"/>
              </w:rPr>
              <w:instrText xml:space="preserve"> FORMTEXT </w:instrText>
            </w:r>
            <w:r w:rsidR="00CE6634" w:rsidRPr="00B6358D">
              <w:rPr>
                <w:rFonts w:cs="Arial"/>
                <w:b/>
                <w:szCs w:val="20"/>
                <w:u w:val="single"/>
              </w:rPr>
            </w:r>
            <w:r w:rsidR="00CE6634" w:rsidRPr="00B6358D">
              <w:rPr>
                <w:rFonts w:cs="Arial"/>
                <w:b/>
                <w:szCs w:val="20"/>
                <w:u w:val="single"/>
              </w:rPr>
              <w:fldChar w:fldCharType="separate"/>
            </w:r>
            <w:r w:rsidR="00624DF5" w:rsidRPr="00B6358D">
              <w:rPr>
                <w:rFonts w:cs="Arial"/>
                <w:b/>
                <w:noProof/>
                <w:szCs w:val="20"/>
                <w:u w:val="single"/>
              </w:rPr>
              <w:t> </w:t>
            </w:r>
            <w:r w:rsidR="00624DF5" w:rsidRPr="00B6358D">
              <w:rPr>
                <w:rFonts w:cs="Arial"/>
                <w:b/>
                <w:noProof/>
                <w:szCs w:val="20"/>
                <w:u w:val="single"/>
              </w:rPr>
              <w:t> </w:t>
            </w:r>
            <w:r w:rsidR="00624DF5" w:rsidRPr="00B6358D">
              <w:rPr>
                <w:rFonts w:cs="Arial"/>
                <w:b/>
                <w:noProof/>
                <w:szCs w:val="20"/>
                <w:u w:val="single"/>
              </w:rPr>
              <w:t> </w:t>
            </w:r>
            <w:r w:rsidR="00624DF5" w:rsidRPr="00B6358D">
              <w:rPr>
                <w:rFonts w:cs="Arial"/>
                <w:b/>
                <w:noProof/>
                <w:szCs w:val="20"/>
                <w:u w:val="single"/>
              </w:rPr>
              <w:t> </w:t>
            </w:r>
            <w:r w:rsidR="00624DF5" w:rsidRPr="00B6358D">
              <w:rPr>
                <w:rFonts w:cs="Arial"/>
                <w:b/>
                <w:noProof/>
                <w:szCs w:val="20"/>
                <w:u w:val="single"/>
              </w:rPr>
              <w:t> </w:t>
            </w:r>
            <w:r w:rsidR="00CE6634" w:rsidRPr="00B6358D">
              <w:rPr>
                <w:rFonts w:cs="Arial"/>
                <w:b/>
                <w:szCs w:val="20"/>
                <w:u w:val="single"/>
              </w:rPr>
              <w:fldChar w:fldCharType="end"/>
            </w:r>
            <w:r w:rsidRPr="005A124E">
              <w:rPr>
                <w:rFonts w:cs="Arial"/>
                <w:b/>
                <w:sz w:val="18"/>
                <w:szCs w:val="18"/>
              </w:rPr>
              <w:t xml:space="preserve"> </w:t>
            </w:r>
            <w:r w:rsidRPr="005A124E">
              <w:rPr>
                <w:rFonts w:cs="Arial"/>
                <w:sz w:val="18"/>
                <w:szCs w:val="18"/>
              </w:rPr>
              <w:t>Morning</w:t>
            </w:r>
            <w:r w:rsidR="0037200C" w:rsidRPr="005A124E">
              <w:rPr>
                <w:rFonts w:cs="Arial"/>
                <w:sz w:val="18"/>
                <w:szCs w:val="18"/>
              </w:rPr>
              <w:t xml:space="preserve">   </w:t>
            </w:r>
            <w:r w:rsidRPr="005A124E">
              <w:rPr>
                <w:rFonts w:cs="Arial"/>
                <w:sz w:val="18"/>
                <w:szCs w:val="18"/>
              </w:rPr>
              <w:t xml:space="preserve">   </w:t>
            </w:r>
            <w:r w:rsidR="00CE6634" w:rsidRPr="00B6358D">
              <w:rPr>
                <w:rFonts w:cs="Arial"/>
                <w:b/>
                <w:szCs w:val="20"/>
                <w:u w:val="single"/>
              </w:rPr>
              <w:fldChar w:fldCharType="begin">
                <w:ffData>
                  <w:name w:val="Text1"/>
                  <w:enabled/>
                  <w:calcOnExit w:val="0"/>
                  <w:textInput/>
                </w:ffData>
              </w:fldChar>
            </w:r>
            <w:r w:rsidRPr="00B6358D">
              <w:rPr>
                <w:rFonts w:cs="Arial"/>
                <w:b/>
                <w:szCs w:val="20"/>
                <w:u w:val="single"/>
              </w:rPr>
              <w:instrText xml:space="preserve"> FORMTEXT </w:instrText>
            </w:r>
            <w:r w:rsidR="00CE6634" w:rsidRPr="00B6358D">
              <w:rPr>
                <w:rFonts w:cs="Arial"/>
                <w:b/>
                <w:szCs w:val="20"/>
                <w:u w:val="single"/>
              </w:rPr>
            </w:r>
            <w:r w:rsidR="00CE6634" w:rsidRPr="00B6358D">
              <w:rPr>
                <w:rFonts w:cs="Arial"/>
                <w:b/>
                <w:szCs w:val="20"/>
                <w:u w:val="single"/>
              </w:rPr>
              <w:fldChar w:fldCharType="separate"/>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00CE6634" w:rsidRPr="00B6358D">
              <w:rPr>
                <w:rFonts w:cs="Arial"/>
                <w:b/>
                <w:szCs w:val="20"/>
                <w:u w:val="single"/>
              </w:rPr>
              <w:fldChar w:fldCharType="end"/>
            </w:r>
            <w:r w:rsidRPr="005A124E">
              <w:rPr>
                <w:rFonts w:cs="Arial"/>
                <w:b/>
                <w:sz w:val="18"/>
                <w:szCs w:val="18"/>
              </w:rPr>
              <w:t xml:space="preserve"> </w:t>
            </w:r>
            <w:r w:rsidRPr="005A124E">
              <w:rPr>
                <w:rFonts w:cs="Arial"/>
                <w:sz w:val="18"/>
                <w:szCs w:val="18"/>
              </w:rPr>
              <w:t>Afternoon</w:t>
            </w:r>
            <w:r w:rsidR="0037200C" w:rsidRPr="005A124E">
              <w:rPr>
                <w:rFonts w:cs="Arial"/>
                <w:sz w:val="18"/>
                <w:szCs w:val="18"/>
              </w:rPr>
              <w:t xml:space="preserve">   </w:t>
            </w:r>
            <w:r w:rsidRPr="005A124E">
              <w:rPr>
                <w:rFonts w:cs="Arial"/>
                <w:sz w:val="18"/>
                <w:szCs w:val="18"/>
              </w:rPr>
              <w:t xml:space="preserve">   </w:t>
            </w:r>
            <w:r w:rsidR="00CE6634" w:rsidRPr="00B6358D">
              <w:rPr>
                <w:rFonts w:cs="Arial"/>
                <w:b/>
                <w:szCs w:val="20"/>
                <w:u w:val="single"/>
              </w:rPr>
              <w:fldChar w:fldCharType="begin">
                <w:ffData>
                  <w:name w:val="Text1"/>
                  <w:enabled/>
                  <w:calcOnExit w:val="0"/>
                  <w:textInput/>
                </w:ffData>
              </w:fldChar>
            </w:r>
            <w:r w:rsidRPr="00B6358D">
              <w:rPr>
                <w:rFonts w:cs="Arial"/>
                <w:b/>
                <w:szCs w:val="20"/>
                <w:u w:val="single"/>
              </w:rPr>
              <w:instrText xml:space="preserve"> FORMTEXT </w:instrText>
            </w:r>
            <w:r w:rsidR="00CE6634" w:rsidRPr="00B6358D">
              <w:rPr>
                <w:rFonts w:cs="Arial"/>
                <w:b/>
                <w:szCs w:val="20"/>
                <w:u w:val="single"/>
              </w:rPr>
            </w:r>
            <w:r w:rsidR="00CE6634" w:rsidRPr="00B6358D">
              <w:rPr>
                <w:rFonts w:cs="Arial"/>
                <w:b/>
                <w:szCs w:val="20"/>
                <w:u w:val="single"/>
              </w:rPr>
              <w:fldChar w:fldCharType="separate"/>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Pr="00B6358D">
              <w:rPr>
                <w:rFonts w:cs="Arial"/>
                <w:b/>
                <w:noProof/>
                <w:szCs w:val="20"/>
                <w:u w:val="single"/>
              </w:rPr>
              <w:t> </w:t>
            </w:r>
            <w:r w:rsidR="00CE6634" w:rsidRPr="00B6358D">
              <w:rPr>
                <w:rFonts w:cs="Arial"/>
                <w:b/>
                <w:szCs w:val="20"/>
                <w:u w:val="single"/>
              </w:rPr>
              <w:fldChar w:fldCharType="end"/>
            </w:r>
            <w:r w:rsidRPr="005A124E">
              <w:rPr>
                <w:rFonts w:cs="Arial"/>
                <w:b/>
                <w:sz w:val="18"/>
                <w:szCs w:val="18"/>
              </w:rPr>
              <w:t xml:space="preserve"> </w:t>
            </w:r>
            <w:r w:rsidRPr="005A124E">
              <w:rPr>
                <w:rFonts w:cs="Arial"/>
                <w:sz w:val="18"/>
                <w:szCs w:val="18"/>
              </w:rPr>
              <w:t>Both</w:t>
            </w:r>
          </w:p>
        </w:tc>
      </w:tr>
      <w:tr w:rsidR="0046524F" w:rsidTr="00A346AB">
        <w:trPr>
          <w:trHeight w:val="720"/>
        </w:trPr>
        <w:tc>
          <w:tcPr>
            <w:tcW w:w="10252" w:type="dxa"/>
            <w:gridSpan w:val="2"/>
          </w:tcPr>
          <w:p w:rsidR="0046524F" w:rsidRDefault="0046524F" w:rsidP="0046524F">
            <w:pPr>
              <w:rPr>
                <w:rFonts w:cs="Arial"/>
                <w:sz w:val="12"/>
                <w:szCs w:val="12"/>
              </w:rPr>
            </w:pPr>
            <w:r>
              <w:rPr>
                <w:rFonts w:cs="Arial"/>
                <w:sz w:val="12"/>
                <w:szCs w:val="12"/>
              </w:rPr>
              <w:t>IS YOUR STUDENT(S) INVOLVED IN ANY SPORTS ACTIVITIES? IF SO, PLEASE LIST:</w:t>
            </w:r>
          </w:p>
          <w:p w:rsidR="0046524F" w:rsidRDefault="0046524F" w:rsidP="001275BC">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r w:rsidR="0046524F" w:rsidTr="00EC24BB">
        <w:trPr>
          <w:trHeight w:val="1152"/>
        </w:trPr>
        <w:tc>
          <w:tcPr>
            <w:tcW w:w="10252" w:type="dxa"/>
            <w:gridSpan w:val="2"/>
          </w:tcPr>
          <w:p w:rsidR="0046524F" w:rsidRDefault="0046524F" w:rsidP="0046524F">
            <w:pPr>
              <w:rPr>
                <w:rFonts w:cs="Arial"/>
                <w:sz w:val="12"/>
                <w:szCs w:val="12"/>
              </w:rPr>
            </w:pPr>
            <w:r>
              <w:rPr>
                <w:rFonts w:cs="Arial"/>
                <w:sz w:val="12"/>
                <w:szCs w:val="12"/>
              </w:rPr>
              <w:t>ANY OTHER COMMENTS/INFORMATION</w:t>
            </w:r>
          </w:p>
          <w:p w:rsidR="0046524F" w:rsidRDefault="0046524F" w:rsidP="001275BC">
            <w:pPr>
              <w:rPr>
                <w:rFonts w:cs="Arial"/>
                <w:szCs w:val="20"/>
              </w:rPr>
            </w:pPr>
            <w:r>
              <w:rPr>
                <w:rFonts w:cs="Arial"/>
                <w:b/>
                <w:szCs w:val="20"/>
              </w:rPr>
              <w:tab/>
            </w:r>
            <w:r w:rsidR="00CE6634">
              <w:rPr>
                <w:rFonts w:cs="Arial"/>
                <w:b/>
                <w:szCs w:val="20"/>
              </w:rPr>
              <w:fldChar w:fldCharType="begin">
                <w:ffData>
                  <w:name w:val="Text1"/>
                  <w:enabled/>
                  <w:calcOnExit w:val="0"/>
                  <w:textInput/>
                </w:ffData>
              </w:fldChar>
            </w:r>
            <w:r>
              <w:rPr>
                <w:rFonts w:cs="Arial"/>
                <w:b/>
                <w:szCs w:val="20"/>
              </w:rPr>
              <w:instrText xml:space="preserve"> FORMTEXT </w:instrText>
            </w:r>
            <w:r w:rsidR="00CE6634">
              <w:rPr>
                <w:rFonts w:cs="Arial"/>
                <w:b/>
                <w:szCs w:val="20"/>
              </w:rPr>
            </w:r>
            <w:r w:rsidR="00CE6634">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sidR="00CE6634">
              <w:rPr>
                <w:rFonts w:cs="Arial"/>
                <w:b/>
                <w:szCs w:val="20"/>
              </w:rPr>
              <w:fldChar w:fldCharType="end"/>
            </w:r>
          </w:p>
        </w:tc>
      </w:tr>
    </w:tbl>
    <w:p w:rsidR="000B0121" w:rsidRDefault="000B0121" w:rsidP="001275BC">
      <w:pPr>
        <w:rPr>
          <w:rFonts w:cs="Arial"/>
          <w:szCs w:val="20"/>
        </w:rPr>
      </w:pPr>
    </w:p>
    <w:p w:rsidR="00624DF5" w:rsidRPr="008B3905" w:rsidRDefault="00624DF5" w:rsidP="008B3905">
      <w:pPr>
        <w:spacing w:after="60"/>
        <w:rPr>
          <w:rFonts w:cs="Arial"/>
          <w:b/>
          <w:sz w:val="16"/>
          <w:szCs w:val="16"/>
        </w:rPr>
      </w:pPr>
      <w:r w:rsidRPr="008B3905">
        <w:rPr>
          <w:rFonts w:cs="Arial"/>
          <w:b/>
          <w:sz w:val="16"/>
          <w:szCs w:val="16"/>
        </w:rPr>
        <w:t>Attachments:</w:t>
      </w:r>
    </w:p>
    <w:p w:rsidR="00624DF5" w:rsidRDefault="00624DF5" w:rsidP="001275BC">
      <w:pPr>
        <w:rPr>
          <w:rFonts w:cs="Arial"/>
          <w:sz w:val="18"/>
          <w:szCs w:val="18"/>
        </w:rPr>
      </w:pPr>
      <w:r w:rsidRPr="002611DD">
        <w:rPr>
          <w:rFonts w:cs="Arial"/>
          <w:sz w:val="18"/>
          <w:szCs w:val="18"/>
        </w:rPr>
        <w:t>EDUHSD Board Policy AR 3540</w:t>
      </w:r>
    </w:p>
    <w:p w:rsidR="002611DD" w:rsidRDefault="00624DF5" w:rsidP="001275BC">
      <w:pPr>
        <w:rPr>
          <w:rFonts w:cs="Arial"/>
          <w:sz w:val="18"/>
          <w:szCs w:val="18"/>
        </w:rPr>
      </w:pPr>
      <w:r w:rsidRPr="002611DD">
        <w:rPr>
          <w:rFonts w:cs="Arial"/>
          <w:sz w:val="18"/>
          <w:szCs w:val="18"/>
        </w:rPr>
        <w:t>California Code of Regulations Title 13, Section 1238</w:t>
      </w:r>
    </w:p>
    <w:p w:rsidR="001D0C5D" w:rsidRDefault="001D0C5D" w:rsidP="001275BC">
      <w:pPr>
        <w:rPr>
          <w:rFonts w:cs="Arial"/>
          <w:sz w:val="18"/>
          <w:szCs w:val="18"/>
        </w:rPr>
        <w:sectPr w:rsidR="001D0C5D" w:rsidSect="001275BC">
          <w:headerReference w:type="default" r:id="rId7"/>
          <w:footerReference w:type="default" r:id="rId8"/>
          <w:pgSz w:w="12240" w:h="15840"/>
          <w:pgMar w:top="720" w:right="1080" w:bottom="720" w:left="1080" w:header="720" w:footer="720" w:gutter="0"/>
          <w:cols w:space="720"/>
          <w:docGrid w:linePitch="360"/>
        </w:sectPr>
      </w:pPr>
    </w:p>
    <w:p w:rsidR="001D0C5D" w:rsidRDefault="001D0C5D" w:rsidP="001275BC">
      <w:pPr>
        <w:rPr>
          <w:rFonts w:cs="Arial"/>
          <w:sz w:val="18"/>
          <w:szCs w:val="18"/>
        </w:rPr>
        <w:sectPr w:rsidR="001D0C5D" w:rsidSect="001275BC">
          <w:footerReference w:type="default" r:id="rId9"/>
          <w:pgSz w:w="12240" w:h="15840"/>
          <w:pgMar w:top="720" w:right="1080" w:bottom="720" w:left="1080" w:header="720" w:footer="720" w:gutter="0"/>
          <w:cols w:space="720"/>
          <w:docGrid w:linePitch="360"/>
        </w:sectPr>
      </w:pPr>
    </w:p>
    <w:p w:rsidR="002611DD" w:rsidRPr="004E1B11" w:rsidRDefault="002611DD" w:rsidP="002611DD">
      <w:pPr>
        <w:jc w:val="center"/>
        <w:rPr>
          <w:rFonts w:ascii="Times New Roman" w:hAnsi="Times New Roman" w:cs="Times New Roman"/>
          <w:b/>
          <w:bCs/>
          <w:sz w:val="24"/>
          <w:szCs w:val="24"/>
        </w:rPr>
      </w:pPr>
      <w:r w:rsidRPr="004E1B11">
        <w:rPr>
          <w:rFonts w:ascii="Times New Roman" w:hAnsi="Times New Roman" w:cs="Times New Roman"/>
          <w:b/>
          <w:bCs/>
          <w:sz w:val="24"/>
          <w:szCs w:val="24"/>
        </w:rPr>
        <w:t>EL DORADO UNION HIGH SCHOOL DISTRICT</w:t>
      </w:r>
    </w:p>
    <w:p w:rsidR="002611DD" w:rsidRPr="004E1B11" w:rsidRDefault="002611DD" w:rsidP="002611DD">
      <w:pPr>
        <w:jc w:val="center"/>
        <w:rPr>
          <w:rFonts w:ascii="Times New Roman" w:hAnsi="Times New Roman" w:cs="Times New Roman"/>
          <w:b/>
          <w:bCs/>
          <w:sz w:val="24"/>
          <w:szCs w:val="24"/>
        </w:rPr>
      </w:pPr>
      <w:r w:rsidRPr="004E1B11">
        <w:rPr>
          <w:rFonts w:ascii="Times New Roman" w:hAnsi="Times New Roman" w:cs="Times New Roman"/>
          <w:b/>
          <w:bCs/>
          <w:sz w:val="24"/>
          <w:szCs w:val="24"/>
        </w:rPr>
        <w:t>ADMINISTRATIVE REGULATION</w:t>
      </w:r>
    </w:p>
    <w:p w:rsidR="002611DD" w:rsidRPr="004E1B11" w:rsidRDefault="002611DD" w:rsidP="002611DD">
      <w:pPr>
        <w:rPr>
          <w:rFonts w:ascii="Times New Roman" w:hAnsi="Times New Roman" w:cs="Times New Roman"/>
          <w:b/>
          <w:bCs/>
          <w:sz w:val="24"/>
          <w:szCs w:val="24"/>
        </w:rPr>
      </w:pPr>
    </w:p>
    <w:p w:rsidR="002611DD" w:rsidRPr="004E1B11" w:rsidRDefault="002611DD" w:rsidP="002611DD">
      <w:pPr>
        <w:rPr>
          <w:rFonts w:ascii="Times New Roman" w:hAnsi="Times New Roman" w:cs="Times New Roman"/>
          <w:b/>
          <w:bCs/>
          <w:sz w:val="24"/>
          <w:szCs w:val="24"/>
        </w:rPr>
      </w:pPr>
    </w:p>
    <w:p w:rsidR="002611DD" w:rsidRPr="004E1B11" w:rsidRDefault="002611DD" w:rsidP="002611DD">
      <w:pPr>
        <w:tabs>
          <w:tab w:val="right" w:pos="9360"/>
        </w:tabs>
        <w:rPr>
          <w:rFonts w:ascii="Times New Roman" w:hAnsi="Times New Roman" w:cs="Times New Roman"/>
          <w:b/>
          <w:bCs/>
          <w:sz w:val="24"/>
          <w:szCs w:val="24"/>
        </w:rPr>
      </w:pPr>
      <w:r w:rsidRPr="004E1B11">
        <w:rPr>
          <w:rFonts w:ascii="Times New Roman" w:hAnsi="Times New Roman" w:cs="Times New Roman"/>
          <w:b/>
          <w:bCs/>
          <w:sz w:val="24"/>
          <w:szCs w:val="24"/>
        </w:rPr>
        <w:t xml:space="preserve">Business and Noninstructional </w:t>
      </w:r>
      <w:r w:rsidRPr="004E1B11">
        <w:rPr>
          <w:rFonts w:ascii="Times New Roman" w:hAnsi="Times New Roman" w:cs="Times New Roman"/>
          <w:b/>
          <w:bCs/>
          <w:sz w:val="24"/>
          <w:szCs w:val="24"/>
        </w:rPr>
        <w:tab/>
        <w:t>TRANSPORTATION</w:t>
      </w:r>
    </w:p>
    <w:p w:rsidR="002611DD" w:rsidRPr="004E1B11" w:rsidRDefault="002611DD" w:rsidP="002611DD">
      <w:pPr>
        <w:tabs>
          <w:tab w:val="right" w:pos="9360"/>
        </w:tabs>
        <w:rPr>
          <w:rFonts w:ascii="Times New Roman" w:hAnsi="Times New Roman" w:cs="Times New Roman"/>
          <w:sz w:val="24"/>
          <w:szCs w:val="24"/>
        </w:rPr>
      </w:pPr>
      <w:r w:rsidRPr="004E1B11">
        <w:rPr>
          <w:rFonts w:ascii="Times New Roman" w:hAnsi="Times New Roman" w:cs="Times New Roman"/>
          <w:b/>
          <w:bCs/>
          <w:sz w:val="24"/>
          <w:szCs w:val="24"/>
        </w:rPr>
        <w:t>Operations</w:t>
      </w:r>
      <w:r w:rsidRPr="004E1B11">
        <w:rPr>
          <w:rFonts w:ascii="Times New Roman" w:hAnsi="Times New Roman" w:cs="Times New Roman"/>
          <w:sz w:val="24"/>
          <w:szCs w:val="24"/>
        </w:rPr>
        <w:tab/>
      </w:r>
      <w:r w:rsidRPr="004E1B11">
        <w:rPr>
          <w:rFonts w:ascii="Times New Roman" w:hAnsi="Times New Roman" w:cs="Times New Roman"/>
          <w:b/>
          <w:bCs/>
          <w:sz w:val="24"/>
          <w:szCs w:val="24"/>
        </w:rPr>
        <w:t>AR 3540</w:t>
      </w:r>
    </w:p>
    <w:p w:rsidR="002611DD" w:rsidRDefault="002611DD" w:rsidP="002611DD">
      <w:pPr>
        <w:rPr>
          <w:rFonts w:ascii="Times New Roman" w:hAnsi="Times New Roman" w:cs="Times New Roman"/>
          <w:sz w:val="24"/>
          <w:szCs w:val="24"/>
        </w:rPr>
      </w:pPr>
    </w:p>
    <w:p w:rsidR="001D0C5D" w:rsidRPr="0059514F" w:rsidRDefault="001D0C5D" w:rsidP="001D0C5D">
      <w:pPr>
        <w:jc w:val="both"/>
        <w:rPr>
          <w:rFonts w:ascii="Times New Roman" w:hAnsi="Times New Roman" w:cs="Times New Roman"/>
        </w:rPr>
      </w:pPr>
      <w:r w:rsidRPr="0059514F">
        <w:rPr>
          <w:rFonts w:ascii="Times New Roman" w:hAnsi="Times New Roman" w:cs="Times New Roman"/>
        </w:rPr>
        <w:t>No student shall be required to be transported for any reason without the written permission of the student</w:t>
      </w:r>
      <w:r>
        <w:rPr>
          <w:rFonts w:ascii="Times New Roman" w:hAnsi="Times New Roman" w:cs="Times New Roman"/>
        </w:rPr>
        <w:t>’</w:t>
      </w:r>
      <w:r w:rsidRPr="0059514F">
        <w:rPr>
          <w:rFonts w:ascii="Times New Roman" w:hAnsi="Times New Roman" w:cs="Times New Roman"/>
        </w:rPr>
        <w:t xml:space="preserve">s parent/guardian, except in emergency situations involving illness or injury to the student.  </w:t>
      </w:r>
      <w:r w:rsidRPr="0059514F">
        <w:rPr>
          <w:rFonts w:ascii="Times New Roman" w:hAnsi="Times New Roman" w:cs="Times New Roman"/>
          <w:i/>
          <w:iCs/>
          <w:szCs w:val="20"/>
        </w:rPr>
        <w:t>(Education Code 35350)</w:t>
      </w:r>
    </w:p>
    <w:p w:rsidR="001D0C5D" w:rsidRPr="0059514F" w:rsidRDefault="001D0C5D" w:rsidP="001D0C5D">
      <w:pPr>
        <w:jc w:val="both"/>
        <w:rPr>
          <w:rFonts w:ascii="Times New Roman" w:hAnsi="Times New Roman" w:cs="Times New Roman"/>
        </w:rPr>
      </w:pPr>
    </w:p>
    <w:p w:rsidR="001D0C5D" w:rsidRPr="0059514F" w:rsidRDefault="001D0C5D" w:rsidP="001D0C5D">
      <w:pPr>
        <w:jc w:val="both"/>
        <w:rPr>
          <w:rFonts w:ascii="Times New Roman" w:hAnsi="Times New Roman" w:cs="Times New Roman"/>
        </w:rPr>
      </w:pPr>
      <w:r w:rsidRPr="0059514F">
        <w:rPr>
          <w:rFonts w:ascii="Times New Roman" w:hAnsi="Times New Roman" w:cs="Times New Roman"/>
          <w:b/>
          <w:bCs/>
        </w:rPr>
        <w:t>MEANS OF TRANSPORTATION</w:t>
      </w:r>
    </w:p>
    <w:p w:rsidR="001D0C5D" w:rsidRPr="0059514F" w:rsidRDefault="001D0C5D" w:rsidP="001D0C5D">
      <w:pPr>
        <w:jc w:val="both"/>
        <w:rPr>
          <w:rFonts w:ascii="Times New Roman" w:hAnsi="Times New Roman" w:cs="Times New Roman"/>
        </w:rPr>
      </w:pPr>
    </w:p>
    <w:p w:rsidR="001D0C5D" w:rsidRPr="0059514F" w:rsidRDefault="001D0C5D" w:rsidP="001D0C5D">
      <w:pPr>
        <w:jc w:val="both"/>
        <w:rPr>
          <w:rFonts w:ascii="Times New Roman" w:hAnsi="Times New Roman" w:cs="Times New Roman"/>
        </w:rPr>
      </w:pPr>
      <w:r w:rsidRPr="0059514F">
        <w:rPr>
          <w:rFonts w:ascii="Times New Roman" w:hAnsi="Times New Roman" w:cs="Times New Roman"/>
        </w:rPr>
        <w:t xml:space="preserve">To provide transportation services, the Governing Board may purchase, rent, or lease vehicles; contract with a common carrier or municipally owned transit system; contract with responsible private parties including the parent/guardian of the student being transported; and/or contract with the County Superintendent of Schools.  </w:t>
      </w:r>
      <w:r w:rsidRPr="0059514F">
        <w:rPr>
          <w:rFonts w:ascii="Times New Roman" w:hAnsi="Times New Roman" w:cs="Times New Roman"/>
          <w:i/>
          <w:iCs/>
          <w:szCs w:val="20"/>
        </w:rPr>
        <w:t>(Education Code 35330, 39800, 39801)</w:t>
      </w:r>
    </w:p>
    <w:p w:rsidR="001D0C5D" w:rsidRPr="0059514F" w:rsidRDefault="001D0C5D" w:rsidP="001D0C5D">
      <w:pPr>
        <w:jc w:val="both"/>
        <w:rPr>
          <w:rFonts w:ascii="Times New Roman" w:hAnsi="Times New Roman" w:cs="Times New Roman"/>
        </w:rPr>
      </w:pPr>
    </w:p>
    <w:p w:rsidR="001D0C5D" w:rsidRPr="0059514F" w:rsidRDefault="001D0C5D" w:rsidP="001D0C5D">
      <w:pPr>
        <w:jc w:val="both"/>
        <w:rPr>
          <w:rFonts w:ascii="Times New Roman" w:hAnsi="Times New Roman" w:cs="Times New Roman"/>
          <w:i/>
          <w:iCs/>
          <w:szCs w:val="20"/>
        </w:rPr>
      </w:pPr>
      <w:r w:rsidRPr="0059514F">
        <w:rPr>
          <w:rFonts w:ascii="Times New Roman" w:hAnsi="Times New Roman" w:cs="Times New Roman"/>
        </w:rPr>
        <w:t xml:space="preserve">In contracting for transportation services, the district shall comply with all applicable laws and collective bargaining agreements related to bids and contracts.  </w:t>
      </w:r>
      <w:r w:rsidRPr="0059514F">
        <w:rPr>
          <w:rFonts w:ascii="Times New Roman" w:hAnsi="Times New Roman" w:cs="Times New Roman"/>
          <w:i/>
          <w:iCs/>
          <w:szCs w:val="20"/>
        </w:rPr>
        <w:t>(Education Code 39802</w:t>
      </w:r>
      <w:r w:rsidRPr="0059514F">
        <w:rPr>
          <w:rFonts w:ascii="Times New Roman" w:hAnsi="Times New Roman" w:cs="Times New Roman"/>
          <w:i/>
          <w:iCs/>
          <w:szCs w:val="20"/>
        </w:rPr>
        <w:sym w:font="WP TypographicSymbols" w:char="0042"/>
      </w:r>
      <w:r w:rsidRPr="0059514F">
        <w:rPr>
          <w:rFonts w:ascii="Times New Roman" w:hAnsi="Times New Roman" w:cs="Times New Roman"/>
          <w:i/>
          <w:iCs/>
          <w:szCs w:val="20"/>
        </w:rPr>
        <w:t>39803)</w:t>
      </w:r>
    </w:p>
    <w:p w:rsidR="001D0C5D" w:rsidRPr="0059514F" w:rsidRDefault="001D0C5D" w:rsidP="001D0C5D">
      <w:pPr>
        <w:jc w:val="both"/>
        <w:rPr>
          <w:rFonts w:ascii="Times New Roman" w:hAnsi="Times New Roman" w:cs="Times New Roman"/>
          <w:i/>
          <w:iCs/>
          <w:szCs w:val="20"/>
        </w:rPr>
      </w:pPr>
    </w:p>
    <w:p w:rsidR="001D0C5D" w:rsidRPr="0059514F" w:rsidRDefault="001D0C5D" w:rsidP="001D0C5D">
      <w:pPr>
        <w:jc w:val="both"/>
        <w:rPr>
          <w:rFonts w:ascii="Times New Roman" w:hAnsi="Times New Roman" w:cs="Times New Roman"/>
          <w:i/>
          <w:iCs/>
          <w:szCs w:val="20"/>
        </w:rPr>
      </w:pPr>
      <w:r w:rsidRPr="0059514F">
        <w:rPr>
          <w:rFonts w:ascii="Times New Roman" w:hAnsi="Times New Roman" w:cs="Times New Roman"/>
          <w:i/>
          <w:iCs/>
          <w:szCs w:val="20"/>
        </w:rPr>
        <w:t>(cf. 3311 - Bids)</w:t>
      </w:r>
    </w:p>
    <w:p w:rsidR="001D0C5D" w:rsidRPr="0059514F" w:rsidRDefault="001D0C5D" w:rsidP="001D0C5D">
      <w:pPr>
        <w:jc w:val="both"/>
        <w:rPr>
          <w:rFonts w:ascii="Times New Roman" w:hAnsi="Times New Roman" w:cs="Times New Roman"/>
        </w:rPr>
      </w:pPr>
      <w:r w:rsidRPr="0059514F">
        <w:rPr>
          <w:rFonts w:ascii="Times New Roman" w:hAnsi="Times New Roman" w:cs="Times New Roman"/>
          <w:i/>
          <w:iCs/>
          <w:szCs w:val="20"/>
        </w:rPr>
        <w:t>(cf. 3312 - Contracts)</w:t>
      </w:r>
    </w:p>
    <w:p w:rsidR="001D0C5D" w:rsidRPr="0059514F" w:rsidRDefault="001D0C5D" w:rsidP="001D0C5D">
      <w:pPr>
        <w:jc w:val="both"/>
        <w:rPr>
          <w:rFonts w:ascii="Times New Roman" w:hAnsi="Times New Roman" w:cs="Times New Roman"/>
        </w:rPr>
      </w:pPr>
    </w:p>
    <w:p w:rsidR="001D0C5D" w:rsidRPr="0059514F" w:rsidRDefault="001D0C5D" w:rsidP="001D0C5D">
      <w:pPr>
        <w:jc w:val="both"/>
        <w:rPr>
          <w:rFonts w:ascii="Times New Roman" w:hAnsi="Times New Roman" w:cs="Times New Roman"/>
        </w:rPr>
      </w:pPr>
      <w:r w:rsidRPr="0059514F">
        <w:rPr>
          <w:rFonts w:ascii="Times New Roman" w:hAnsi="Times New Roman" w:cs="Times New Roman"/>
          <w:b/>
          <w:bCs/>
        </w:rPr>
        <w:t>GENERAL</w:t>
      </w:r>
    </w:p>
    <w:p w:rsidR="001D0C5D" w:rsidRPr="0059514F" w:rsidRDefault="001D0C5D" w:rsidP="001D0C5D">
      <w:pPr>
        <w:jc w:val="both"/>
        <w:rPr>
          <w:rFonts w:ascii="Times New Roman" w:hAnsi="Times New Roman" w:cs="Times New Roman"/>
        </w:rPr>
      </w:pPr>
    </w:p>
    <w:p w:rsidR="00095107" w:rsidRPr="0059514F" w:rsidRDefault="00095107" w:rsidP="00095107">
      <w:pPr>
        <w:jc w:val="both"/>
        <w:rPr>
          <w:rFonts w:ascii="Times New Roman" w:hAnsi="Times New Roman" w:cs="Times New Roman"/>
        </w:rPr>
      </w:pPr>
      <w:r w:rsidRPr="0059514F">
        <w:rPr>
          <w:rFonts w:ascii="Times New Roman" w:hAnsi="Times New Roman" w:cs="Times New Roman"/>
        </w:rPr>
        <w:t xml:space="preserve">It is the intent of the </w:t>
      </w:r>
      <w:r>
        <w:rPr>
          <w:rFonts w:ascii="Times New Roman" w:hAnsi="Times New Roman" w:cs="Times New Roman"/>
        </w:rPr>
        <w:t>District</w:t>
      </w:r>
      <w:r w:rsidRPr="0059514F">
        <w:rPr>
          <w:rFonts w:ascii="Times New Roman" w:hAnsi="Times New Roman" w:cs="Times New Roman"/>
        </w:rPr>
        <w:t xml:space="preserve"> to provide home-to-school transportation services to students whenever possible.</w:t>
      </w:r>
    </w:p>
    <w:p w:rsidR="00095107" w:rsidRPr="0059514F" w:rsidRDefault="00095107" w:rsidP="00095107">
      <w:pPr>
        <w:jc w:val="both"/>
        <w:rPr>
          <w:rFonts w:ascii="Times New Roman" w:hAnsi="Times New Roman" w:cs="Times New Roman"/>
        </w:rPr>
      </w:pPr>
    </w:p>
    <w:p w:rsidR="00095107" w:rsidRPr="0059514F" w:rsidRDefault="00095107" w:rsidP="00095107">
      <w:pPr>
        <w:jc w:val="both"/>
        <w:rPr>
          <w:rFonts w:ascii="Times New Roman" w:hAnsi="Times New Roman" w:cs="Times New Roman"/>
        </w:rPr>
      </w:pPr>
      <w:r w:rsidRPr="0059514F">
        <w:rPr>
          <w:rFonts w:ascii="Times New Roman" w:hAnsi="Times New Roman" w:cs="Times New Roman"/>
        </w:rPr>
        <w:t>School bus stops and home-to-school bus transportation may be available to a student when all of the following conditions exist:</w:t>
      </w:r>
    </w:p>
    <w:p w:rsidR="00095107" w:rsidRPr="0059514F" w:rsidRDefault="00095107" w:rsidP="00095107">
      <w:pPr>
        <w:jc w:val="both"/>
        <w:rPr>
          <w:rFonts w:ascii="Times New Roman" w:hAnsi="Times New Roman" w:cs="Times New Roman"/>
        </w:rPr>
      </w:pPr>
    </w:p>
    <w:p w:rsidR="00095107" w:rsidRPr="00BF42A0" w:rsidRDefault="00095107" w:rsidP="00095107">
      <w:pPr>
        <w:tabs>
          <w:tab w:val="left" w:pos="-1180"/>
          <w:tab w:val="left" w:pos="-720"/>
          <w:tab w:val="left" w:pos="0"/>
          <w:tab w:val="left" w:pos="720"/>
          <w:tab w:val="left" w:pos="2160"/>
        </w:tabs>
        <w:ind w:left="720" w:hanging="720"/>
        <w:jc w:val="both"/>
        <w:rPr>
          <w:rFonts w:ascii="Times New Roman" w:hAnsi="Times New Roman" w:cs="Times New Roman"/>
        </w:rPr>
      </w:pPr>
      <w:r w:rsidRPr="0059514F">
        <w:rPr>
          <w:rFonts w:ascii="Times New Roman" w:hAnsi="Times New Roman" w:cs="Times New Roman"/>
        </w:rPr>
        <w:t>1.</w:t>
      </w:r>
      <w:r w:rsidRPr="0059514F">
        <w:rPr>
          <w:rFonts w:ascii="Times New Roman" w:hAnsi="Times New Roman" w:cs="Times New Roman"/>
        </w:rPr>
        <w:tab/>
        <w:t xml:space="preserve">The </w:t>
      </w:r>
      <w:r w:rsidRPr="00BF42A0">
        <w:rPr>
          <w:rFonts w:ascii="Times New Roman" w:hAnsi="Times New Roman" w:cs="Times New Roman"/>
        </w:rPr>
        <w:t xml:space="preserve">student lives beyond the 3-mile no busing zone. The no busing zone is the area within a 3-mile radius (drawn on a flat map-air miles) of the school the student attends.  </w:t>
      </w:r>
    </w:p>
    <w:p w:rsidR="00095107" w:rsidRPr="00BF42A0"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BF42A0" w:rsidRDefault="00095107" w:rsidP="00095107">
      <w:pPr>
        <w:tabs>
          <w:tab w:val="left" w:pos="-1180"/>
          <w:tab w:val="left" w:pos="-720"/>
          <w:tab w:val="left" w:pos="0"/>
          <w:tab w:val="left" w:pos="720"/>
          <w:tab w:val="left" w:pos="1170"/>
          <w:tab w:val="left" w:pos="2160"/>
        </w:tabs>
        <w:ind w:left="720" w:hanging="720"/>
        <w:jc w:val="both"/>
        <w:rPr>
          <w:rFonts w:ascii="Times New Roman" w:hAnsi="Times New Roman" w:cs="Times New Roman"/>
        </w:rPr>
      </w:pPr>
      <w:r w:rsidRPr="00BF42A0">
        <w:rPr>
          <w:rFonts w:ascii="Times New Roman" w:hAnsi="Times New Roman" w:cs="Times New Roman"/>
        </w:rPr>
        <w:t>2.</w:t>
      </w:r>
      <w:r w:rsidRPr="00BF42A0">
        <w:rPr>
          <w:rFonts w:ascii="Times New Roman" w:hAnsi="Times New Roman" w:cs="Times New Roman"/>
        </w:rPr>
        <w:tab/>
        <w:t>A student resides beyond a 3</w:t>
      </w:r>
      <w:r>
        <w:rPr>
          <w:rFonts w:ascii="Times New Roman" w:hAnsi="Times New Roman" w:cs="Times New Roman"/>
        </w:rPr>
        <w:t>-mile</w:t>
      </w:r>
      <w:r w:rsidRPr="00BF42A0">
        <w:rPr>
          <w:rFonts w:ascii="Times New Roman" w:hAnsi="Times New Roman" w:cs="Times New Roman"/>
        </w:rPr>
        <w:t xml:space="preserve"> distance to the nearest bus stop and there are 3 or more other students in that area and desiring to ride the bus on a regular basis at the beginning of the school year.</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ind w:left="720" w:hanging="720"/>
        <w:jc w:val="both"/>
        <w:rPr>
          <w:rFonts w:ascii="Times New Roman" w:hAnsi="Times New Roman" w:cs="Times New Roman"/>
        </w:rPr>
      </w:pPr>
      <w:r w:rsidRPr="0059514F">
        <w:rPr>
          <w:rFonts w:ascii="Times New Roman" w:hAnsi="Times New Roman" w:cs="Times New Roman"/>
        </w:rPr>
        <w:t>3.</w:t>
      </w:r>
      <w:r w:rsidRPr="0059514F">
        <w:rPr>
          <w:rFonts w:ascii="Times New Roman" w:hAnsi="Times New Roman" w:cs="Times New Roman"/>
        </w:rPr>
        <w:tab/>
        <w:t>The proposed new bus stop and the road(s) leading to it are serviced by county, city, or state maintained roads all year-around.</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ind w:left="720" w:hanging="720"/>
        <w:jc w:val="both"/>
        <w:rPr>
          <w:rFonts w:ascii="Times New Roman" w:hAnsi="Times New Roman" w:cs="Times New Roman"/>
        </w:rPr>
      </w:pPr>
      <w:r w:rsidRPr="0059514F">
        <w:rPr>
          <w:rFonts w:ascii="Times New Roman" w:hAnsi="Times New Roman" w:cs="Times New Roman"/>
        </w:rPr>
        <w:t>4.</w:t>
      </w:r>
      <w:r w:rsidRPr="0059514F">
        <w:rPr>
          <w:rFonts w:ascii="Times New Roman" w:hAnsi="Times New Roman" w:cs="Times New Roman"/>
        </w:rPr>
        <w:tab/>
        <w:t>There is sufficient space to safely turn a bus around.</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ind w:left="720" w:hanging="720"/>
        <w:jc w:val="both"/>
        <w:rPr>
          <w:rFonts w:ascii="Times New Roman" w:hAnsi="Times New Roman" w:cs="Times New Roman"/>
        </w:rPr>
      </w:pPr>
      <w:r w:rsidRPr="0059514F">
        <w:rPr>
          <w:rFonts w:ascii="Times New Roman" w:hAnsi="Times New Roman" w:cs="Times New Roman"/>
        </w:rPr>
        <w:t>5.</w:t>
      </w:r>
      <w:r w:rsidRPr="0059514F">
        <w:rPr>
          <w:rFonts w:ascii="Times New Roman" w:hAnsi="Times New Roman" w:cs="Times New Roman"/>
        </w:rPr>
        <w:tab/>
        <w:t>The new bus stop meets criteria for bus stops as established by California Code of</w:t>
      </w:r>
      <w:r>
        <w:rPr>
          <w:rFonts w:ascii="Times New Roman" w:hAnsi="Times New Roman" w:cs="Times New Roman"/>
        </w:rPr>
        <w:t xml:space="preserve"> Regulations, Title 13, Section</w:t>
      </w:r>
      <w:r w:rsidRPr="0059514F">
        <w:rPr>
          <w:rFonts w:ascii="Times New Roman" w:hAnsi="Times New Roman" w:cs="Times New Roman"/>
        </w:rPr>
        <w:t xml:space="preserve"> 1238.</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ind w:left="720" w:hanging="720"/>
        <w:jc w:val="both"/>
        <w:rPr>
          <w:rFonts w:ascii="Times New Roman" w:hAnsi="Times New Roman" w:cs="Times New Roman"/>
        </w:rPr>
      </w:pPr>
      <w:r w:rsidRPr="0059514F">
        <w:rPr>
          <w:rFonts w:ascii="Times New Roman" w:hAnsi="Times New Roman" w:cs="Times New Roman"/>
        </w:rPr>
        <w:t>6.</w:t>
      </w:r>
      <w:r w:rsidRPr="0059514F">
        <w:rPr>
          <w:rFonts w:ascii="Times New Roman" w:hAnsi="Times New Roman" w:cs="Times New Roman"/>
        </w:rPr>
        <w:tab/>
        <w:t>Payment of transportation bus fees per Administrative Regulation 3250.</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Pr>
          <w:rFonts w:ascii="Times New Roman" w:hAnsi="Times New Roman" w:cs="Times New Roman"/>
          <w:b/>
          <w:bCs/>
        </w:rPr>
        <w:t>“0”</w:t>
      </w:r>
      <w:r w:rsidRPr="0059514F">
        <w:rPr>
          <w:rFonts w:ascii="Times New Roman" w:hAnsi="Times New Roman" w:cs="Times New Roman"/>
          <w:b/>
          <w:bCs/>
        </w:rPr>
        <w:t xml:space="preserve"> PERIOD, ROP, AND AFTER SCHOOL ACTIVITIES</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 xml:space="preserve">Home-to-school transportation is not </w:t>
      </w:r>
      <w:r>
        <w:rPr>
          <w:rFonts w:ascii="Times New Roman" w:hAnsi="Times New Roman" w:cs="Times New Roman"/>
        </w:rPr>
        <w:t>provided to students attending “0”</w:t>
      </w:r>
      <w:r w:rsidRPr="0059514F">
        <w:rPr>
          <w:rFonts w:ascii="Times New Roman" w:hAnsi="Times New Roman" w:cs="Times New Roman"/>
        </w:rPr>
        <w:t xml:space="preserve"> period in the morning, ROP programs, and after school activities.</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t>INTERDISTRICT TRANSFERS</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 xml:space="preserve">Home-to-school transportation is not provided to students living outside the school </w:t>
      </w:r>
      <w:r>
        <w:rPr>
          <w:rFonts w:ascii="Times New Roman" w:hAnsi="Times New Roman" w:cs="Times New Roman"/>
        </w:rPr>
        <w:t>District</w:t>
      </w:r>
      <w:r w:rsidRPr="0059514F">
        <w:rPr>
          <w:rFonts w:ascii="Times New Roman" w:hAnsi="Times New Roman" w:cs="Times New Roman"/>
        </w:rPr>
        <w:t>.</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Default="00095107">
      <w:pPr>
        <w:rPr>
          <w:rFonts w:ascii="Times New Roman" w:hAnsi="Times New Roman" w:cs="Times New Roman"/>
          <w:b/>
          <w:bCs/>
        </w:rPr>
      </w:pPr>
      <w:r>
        <w:rPr>
          <w:rFonts w:ascii="Times New Roman" w:hAnsi="Times New Roman" w:cs="Times New Roman"/>
          <w:b/>
          <w:bCs/>
        </w:rPr>
        <w:br w:type="page"/>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lastRenderedPageBreak/>
        <w:t>INTRADISTRICT TRANSFERS</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Home-to-school transportation will be provided for students on intradistrict transfers to the extent that the student can use the existing bus routes and bus stops. The student may use such bus routes to go to one school and transfer to a bus service to the desired school.</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t>BUS ROUTES AND STOPS</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 xml:space="preserve">School bus and school pupil activity bus stops made for receiving and discharging pupils shall be designated by the Superintendent or designee. </w:t>
      </w: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p>
    <w:p w:rsidR="00095107" w:rsidRPr="0059514F" w:rsidRDefault="00095107" w:rsidP="00095107">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New subdivisions or areas may constitute a stop if the safety and number of students warrant this pickup and the above requirements are met.</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t>INTERDISTRICT TRANSFERS</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Home-to-school transportation is not provided to students living outside the school district.</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t>INTRADISTRICT TRANSFERS</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Home-to-school transportation will be provided for students on intradistrict transfers to the extent that the student can use the existing bus routes and bus stops.  The student may use such bus routes to go to one school and transfer to a bus service to the desired school.</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b/>
          <w:bCs/>
        </w:rPr>
        <w:t>BUS ROUTES AND STOPS</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 xml:space="preserve">School bus and school pupil activity bus stops made for receiving and discharging pupils shall be designated by the Superintendent or designee. </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r w:rsidRPr="0059514F">
        <w:rPr>
          <w:rFonts w:ascii="Times New Roman" w:hAnsi="Times New Roman" w:cs="Times New Roman"/>
        </w:rPr>
        <w:t>New subdivisions or areas may constitute a stop if the safety and number of students warrant this pickup and the above requirements are met.</w:t>
      </w:r>
    </w:p>
    <w:p w:rsidR="001D0C5D" w:rsidRPr="0059514F" w:rsidRDefault="001D0C5D" w:rsidP="001D0C5D">
      <w:pPr>
        <w:tabs>
          <w:tab w:val="left" w:pos="-1180"/>
          <w:tab w:val="left" w:pos="-720"/>
          <w:tab w:val="left" w:pos="0"/>
          <w:tab w:val="left" w:pos="720"/>
          <w:tab w:val="left" w:pos="1170"/>
          <w:tab w:val="left" w:pos="2160"/>
        </w:tabs>
        <w:jc w:val="both"/>
        <w:rPr>
          <w:rFonts w:ascii="Times New Roman" w:hAnsi="Times New Roman" w:cs="Times New Roman"/>
        </w:rPr>
      </w:pPr>
    </w:p>
    <w:p w:rsidR="00B53887" w:rsidRPr="004E1B11" w:rsidRDefault="00B53887" w:rsidP="002611DD">
      <w:pPr>
        <w:rPr>
          <w:rFonts w:ascii="Times New Roman" w:hAnsi="Times New Roman" w:cs="Times New Roman"/>
          <w:sz w:val="24"/>
          <w:szCs w:val="24"/>
        </w:rPr>
      </w:pPr>
    </w:p>
    <w:p w:rsidR="002611DD" w:rsidRDefault="002611DD" w:rsidP="001275BC">
      <w:pPr>
        <w:rPr>
          <w:rFonts w:cs="Arial"/>
          <w:sz w:val="18"/>
          <w:szCs w:val="18"/>
        </w:rPr>
        <w:sectPr w:rsidR="002611DD" w:rsidSect="007A68A2">
          <w:headerReference w:type="default" r:id="rId10"/>
          <w:footerReference w:type="default" r:id="rId11"/>
          <w:type w:val="continuous"/>
          <w:pgSz w:w="12240" w:h="15840"/>
          <w:pgMar w:top="1440" w:right="1440" w:bottom="720" w:left="1440" w:header="1440" w:footer="720" w:gutter="0"/>
          <w:cols w:space="720"/>
          <w:noEndnote/>
        </w:sectPr>
      </w:pPr>
    </w:p>
    <w:p w:rsidR="002611DD" w:rsidRDefault="002611DD" w:rsidP="002611DD">
      <w:pPr>
        <w:rPr>
          <w:rFonts w:ascii="Times New Roman" w:eastAsia="Times New Roman" w:hAnsi="Times New Roman"/>
          <w:color w:val="000000"/>
          <w:sz w:val="18"/>
          <w:szCs w:val="18"/>
        </w:rPr>
      </w:pPr>
    </w:p>
    <w:p w:rsidR="002611DD" w:rsidRPr="008E5012" w:rsidRDefault="002611DD" w:rsidP="002611DD">
      <w:pPr>
        <w:rPr>
          <w:rFonts w:ascii="Times New Roman" w:eastAsia="Times New Roman" w:hAnsi="Times New Roman"/>
          <w:color w:val="000000"/>
          <w:sz w:val="18"/>
          <w:szCs w:val="18"/>
        </w:rPr>
      </w:pPr>
    </w:p>
    <w:p w:rsidR="002611DD" w:rsidRPr="008E5012" w:rsidRDefault="002611DD" w:rsidP="002611DD">
      <w:pPr>
        <w:ind w:left="1080" w:right="1080"/>
        <w:jc w:val="center"/>
        <w:rPr>
          <w:rFonts w:eastAsia="Times New Roman" w:cs="Arial"/>
          <w:b/>
          <w:color w:val="000000"/>
          <w:sz w:val="28"/>
          <w:szCs w:val="28"/>
        </w:rPr>
      </w:pPr>
      <w:r w:rsidRPr="008E5012">
        <w:rPr>
          <w:rFonts w:eastAsia="Times New Roman" w:cs="Arial"/>
          <w:b/>
          <w:color w:val="000000"/>
          <w:sz w:val="28"/>
          <w:szCs w:val="28"/>
        </w:rPr>
        <w:t>California Code of Regulations</w:t>
      </w:r>
    </w:p>
    <w:p w:rsidR="002611DD" w:rsidRDefault="002611DD" w:rsidP="002611DD">
      <w:pPr>
        <w:ind w:left="1080" w:right="1080"/>
        <w:rPr>
          <w:rFonts w:ascii="Times New Roman" w:eastAsia="Times New Roman" w:hAnsi="Times New Roman"/>
          <w:color w:val="000000"/>
          <w:sz w:val="18"/>
          <w:szCs w:val="18"/>
        </w:rPr>
      </w:pPr>
    </w:p>
    <w:p w:rsidR="002611DD" w:rsidRPr="008E5012" w:rsidRDefault="002611DD" w:rsidP="002611DD">
      <w:pPr>
        <w:ind w:left="1080" w:right="1080"/>
        <w:rPr>
          <w:rFonts w:ascii="Times New Roman" w:eastAsia="Times New Roman" w:hAnsi="Times New Roman"/>
          <w:color w:val="000000"/>
          <w:sz w:val="18"/>
          <w:szCs w:val="18"/>
        </w:rPr>
      </w:pPr>
    </w:p>
    <w:p w:rsidR="002611DD" w:rsidRPr="008E5012" w:rsidRDefault="002611DD" w:rsidP="002611DD">
      <w:pPr>
        <w:ind w:left="1080" w:right="1080"/>
        <w:rPr>
          <w:rFonts w:ascii="Times New Roman" w:eastAsia="Times New Roman" w:hAnsi="Times New Roman"/>
          <w:color w:val="000000"/>
          <w:sz w:val="18"/>
          <w:szCs w:val="18"/>
        </w:rPr>
      </w:pPr>
    </w:p>
    <w:p w:rsidR="002611DD" w:rsidRPr="008E5012" w:rsidRDefault="002611DD" w:rsidP="002611DD">
      <w:pPr>
        <w:spacing w:line="288" w:lineRule="auto"/>
        <w:ind w:left="1080" w:right="1080"/>
        <w:rPr>
          <w:rFonts w:ascii="Times New Roman" w:eastAsia="Times New Roman" w:hAnsi="Times New Roman"/>
          <w:b/>
          <w:color w:val="000000"/>
          <w:sz w:val="22"/>
          <w:u w:val="single"/>
        </w:rPr>
      </w:pPr>
      <w:r w:rsidRPr="008E5012">
        <w:rPr>
          <w:rFonts w:ascii="Times New Roman" w:eastAsia="Times New Roman" w:hAnsi="Times New Roman"/>
          <w:b/>
          <w:color w:val="000000"/>
          <w:sz w:val="22"/>
          <w:u w:val="single"/>
        </w:rPr>
        <w:t>SCHOOL BUS STOPS – 13 CCR 1238</w:t>
      </w:r>
    </w:p>
    <w:p w:rsidR="002611DD" w:rsidRPr="008E5012" w:rsidRDefault="002611DD" w:rsidP="002611DD">
      <w:pPr>
        <w:spacing w:line="288" w:lineRule="auto"/>
        <w:ind w:left="1080" w:right="1080"/>
        <w:rPr>
          <w:rFonts w:ascii="Times New Roman" w:eastAsia="Times New Roman" w:hAnsi="Times New Roman"/>
          <w:color w:val="000000"/>
          <w:sz w:val="22"/>
        </w:rPr>
      </w:pPr>
      <w:r w:rsidRPr="008E5012">
        <w:rPr>
          <w:rFonts w:ascii="Times New Roman" w:eastAsia="Times New Roman" w:hAnsi="Times New Roman"/>
          <w:color w:val="000000"/>
          <w:sz w:val="22"/>
        </w:rPr>
        <w:t>The following section is quoted from 13 CCR:</w:t>
      </w:r>
    </w:p>
    <w:p w:rsidR="002611DD" w:rsidRPr="008E5012" w:rsidRDefault="002611DD" w:rsidP="002611DD">
      <w:pPr>
        <w:spacing w:line="288" w:lineRule="auto"/>
        <w:ind w:left="1080" w:right="1080"/>
        <w:rPr>
          <w:rFonts w:ascii="Times New Roman" w:eastAsia="Times New Roman" w:hAnsi="Times New Roman"/>
          <w:color w:val="000000"/>
          <w:sz w:val="22"/>
        </w:rPr>
      </w:pPr>
    </w:p>
    <w:p w:rsidR="002611DD" w:rsidRPr="008E5012" w:rsidRDefault="002611DD" w:rsidP="002611DD">
      <w:pPr>
        <w:spacing w:line="288" w:lineRule="auto"/>
        <w:ind w:left="1080" w:right="1080"/>
        <w:rPr>
          <w:rFonts w:ascii="Times New Roman" w:eastAsia="Times New Roman" w:hAnsi="Times New Roman"/>
          <w:color w:val="000000"/>
          <w:sz w:val="22"/>
        </w:rPr>
      </w:pPr>
    </w:p>
    <w:p w:rsidR="002611DD" w:rsidRPr="008E5012" w:rsidRDefault="002611DD" w:rsidP="002611DD">
      <w:pPr>
        <w:tabs>
          <w:tab w:val="left" w:pos="1710"/>
          <w:tab w:val="left" w:pos="2070"/>
          <w:tab w:val="left" w:pos="2430"/>
        </w:tabs>
        <w:spacing w:line="288" w:lineRule="auto"/>
        <w:ind w:left="2070" w:right="1080" w:hanging="990"/>
        <w:rPr>
          <w:rFonts w:ascii="Times New Roman" w:eastAsia="Times New Roman" w:hAnsi="Times New Roman"/>
          <w:color w:val="000000"/>
          <w:sz w:val="22"/>
        </w:rPr>
      </w:pPr>
      <w:r w:rsidRPr="008E5012">
        <w:rPr>
          <w:rFonts w:ascii="Times New Roman" w:eastAsia="Times New Roman" w:hAnsi="Times New Roman"/>
          <w:color w:val="000000"/>
          <w:sz w:val="22"/>
        </w:rPr>
        <w:t>1238.</w:t>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(a)</w:t>
      </w:r>
      <w:r w:rsidRPr="008E5012">
        <w:rPr>
          <w:rFonts w:ascii="Times New Roman" w:eastAsia="Times New Roman" w:hAnsi="Times New Roman"/>
          <w:color w:val="000000"/>
          <w:sz w:val="22"/>
        </w:rPr>
        <w:tab/>
      </w:r>
      <w:r w:rsidRPr="00682DCB">
        <w:rPr>
          <w:rFonts w:ascii="Times New Roman" w:eastAsia="Times New Roman" w:hAnsi="Times New Roman"/>
          <w:b/>
          <w:color w:val="000000"/>
          <w:sz w:val="22"/>
        </w:rPr>
        <w:t>Designated Stops.</w:t>
      </w:r>
      <w:r w:rsidRPr="00682DCB">
        <w:rPr>
          <w:rFonts w:ascii="Times New Roman" w:eastAsia="Times New Roman" w:hAnsi="Times New Roman"/>
          <w:color w:val="000000"/>
          <w:sz w:val="22"/>
        </w:rPr>
        <w:t xml:space="preserve"> </w:t>
      </w:r>
      <w:r w:rsidRPr="008E5012">
        <w:rPr>
          <w:rFonts w:ascii="Times New Roman" w:eastAsia="Times New Roman" w:hAnsi="Times New Roman"/>
          <w:color w:val="000000"/>
          <w:sz w:val="22"/>
        </w:rPr>
        <w:t xml:space="preserve"> </w:t>
      </w:r>
      <w:r w:rsidRPr="00682DCB">
        <w:rPr>
          <w:rFonts w:ascii="Times New Roman" w:eastAsia="Times New Roman" w:hAnsi="Times New Roman"/>
          <w:color w:val="000000"/>
          <w:sz w:val="22"/>
        </w:rPr>
        <w:t>School bus and SPAB stops made for receiving and discharging pupils shall be designated by the school district superintendent.</w:t>
      </w:r>
      <w:bookmarkStart w:id="3" w:name="I14143533C7CC11E1AD69B170254201A0"/>
      <w:bookmarkStart w:id="4" w:name="I14143534C7CC11E1AD69B170254201A0"/>
      <w:bookmarkEnd w:id="3"/>
      <w:bookmarkEnd w:id="4"/>
    </w:p>
    <w:p w:rsidR="002611DD" w:rsidRPr="008E5012" w:rsidRDefault="002611DD" w:rsidP="002611DD">
      <w:pPr>
        <w:tabs>
          <w:tab w:val="left" w:pos="1710"/>
          <w:tab w:val="left" w:pos="2070"/>
          <w:tab w:val="left" w:pos="2430"/>
        </w:tabs>
        <w:spacing w:line="288" w:lineRule="auto"/>
        <w:ind w:left="2070" w:right="1080" w:hanging="990"/>
        <w:rPr>
          <w:rFonts w:ascii="Times New Roman" w:eastAsia="Times New Roman" w:hAnsi="Times New Roman"/>
          <w:color w:val="000000"/>
          <w:sz w:val="22"/>
        </w:rPr>
      </w:pPr>
    </w:p>
    <w:p w:rsidR="002611DD" w:rsidRPr="00682DCB" w:rsidRDefault="002611DD" w:rsidP="002611DD">
      <w:pPr>
        <w:tabs>
          <w:tab w:val="left" w:pos="1710"/>
          <w:tab w:val="left" w:pos="2070"/>
          <w:tab w:val="left" w:pos="2430"/>
        </w:tabs>
        <w:spacing w:line="288" w:lineRule="auto"/>
        <w:ind w:left="2070" w:right="1080" w:hanging="990"/>
        <w:rPr>
          <w:rFonts w:ascii="Times New Roman" w:eastAsia="Times New Roman" w:hAnsi="Times New Roman"/>
          <w:color w:val="000000"/>
          <w:sz w:val="22"/>
        </w:rPr>
      </w:pP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(b) </w:t>
      </w:r>
      <w:r w:rsidRPr="008E5012">
        <w:rPr>
          <w:rFonts w:ascii="Times New Roman" w:eastAsia="Times New Roman" w:hAnsi="Times New Roman"/>
          <w:color w:val="000000"/>
          <w:sz w:val="22"/>
        </w:rPr>
        <w:tab/>
      </w:r>
      <w:r w:rsidRPr="00682DCB">
        <w:rPr>
          <w:rFonts w:ascii="Times New Roman" w:eastAsia="Times New Roman" w:hAnsi="Times New Roman"/>
          <w:b/>
          <w:color w:val="000000"/>
          <w:sz w:val="22"/>
        </w:rPr>
        <w:t>Prohibited Stops.</w:t>
      </w:r>
      <w:r w:rsidRPr="008E5012">
        <w:rPr>
          <w:rFonts w:ascii="Times New Roman" w:eastAsia="Times New Roman" w:hAnsi="Times New Roman"/>
          <w:color w:val="000000"/>
          <w:sz w:val="22"/>
        </w:rPr>
        <w:t xml:space="preserve"> </w:t>
      </w:r>
      <w:r w:rsidRPr="00682DCB">
        <w:rPr>
          <w:rFonts w:ascii="Times New Roman" w:eastAsia="Times New Roman" w:hAnsi="Times New Roman"/>
          <w:color w:val="000000"/>
          <w:sz w:val="22"/>
        </w:rPr>
        <w:t xml:space="preserve"> A school bus stop shall not be designated at the following locations:</w:t>
      </w:r>
    </w:p>
    <w:p w:rsidR="002611DD" w:rsidRPr="00682DCB" w:rsidRDefault="002611DD" w:rsidP="002611DD">
      <w:pPr>
        <w:tabs>
          <w:tab w:val="left" w:pos="1710"/>
          <w:tab w:val="left" w:pos="2070"/>
          <w:tab w:val="left" w:pos="2430"/>
        </w:tabs>
        <w:spacing w:line="288" w:lineRule="auto"/>
        <w:ind w:left="2070" w:right="1080" w:hanging="990"/>
        <w:rPr>
          <w:rFonts w:ascii="Times New Roman" w:eastAsia="Times New Roman" w:hAnsi="Times New Roman"/>
          <w:b/>
          <w:color w:val="000000"/>
          <w:sz w:val="22"/>
        </w:rPr>
      </w:pPr>
      <w:bookmarkStart w:id="5" w:name="I14145C40C7CC11E1AD69B170254201A0"/>
      <w:bookmarkStart w:id="6" w:name="I14145C41C7CC11E1AD69B170254201A0"/>
      <w:bookmarkEnd w:id="5"/>
      <w:bookmarkEnd w:id="6"/>
    </w:p>
    <w:p w:rsidR="002611DD" w:rsidRDefault="002611DD" w:rsidP="002611DD">
      <w:pPr>
        <w:tabs>
          <w:tab w:val="left" w:pos="1710"/>
          <w:tab w:val="left" w:pos="2070"/>
          <w:tab w:val="left" w:pos="2430"/>
        </w:tabs>
        <w:spacing w:line="288" w:lineRule="auto"/>
        <w:ind w:left="2430" w:right="1080" w:hanging="1350"/>
        <w:rPr>
          <w:rFonts w:ascii="Times New Roman" w:eastAsia="Times New Roman" w:hAnsi="Times New Roman"/>
          <w:color w:val="000000"/>
          <w:sz w:val="22"/>
        </w:rPr>
      </w:pPr>
      <w:r>
        <w:rPr>
          <w:rFonts w:ascii="Times New Roman" w:eastAsia="Times New Roman" w:hAnsi="Times New Roman"/>
          <w:b/>
          <w:color w:val="000000"/>
          <w:sz w:val="22"/>
        </w:rPr>
        <w:tab/>
      </w:r>
      <w:r>
        <w:rPr>
          <w:rFonts w:ascii="Times New Roman" w:eastAsia="Times New Roman" w:hAnsi="Times New Roman"/>
          <w:b/>
          <w:color w:val="000000"/>
          <w:sz w:val="22"/>
        </w:rPr>
        <w:tab/>
      </w:r>
      <w:r w:rsidRPr="00166980">
        <w:rPr>
          <w:rFonts w:ascii="Times New Roman" w:eastAsia="Times New Roman" w:hAnsi="Times New Roman"/>
          <w:color w:val="000000"/>
          <w:sz w:val="22"/>
        </w:rPr>
        <w:t>(1)</w:t>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Within 200 ft of the nearest rail of any </w:t>
      </w:r>
      <w:r w:rsidRPr="00682DCB">
        <w:rPr>
          <w:rFonts w:ascii="Times New Roman" w:eastAsia="Times New Roman" w:hAnsi="Times New Roman"/>
          <w:b/>
          <w:color w:val="000000"/>
          <w:sz w:val="22"/>
        </w:rPr>
        <w:t>railroad crossing or grade</w:t>
      </w:r>
      <w:r w:rsidRPr="00682DCB">
        <w:rPr>
          <w:rFonts w:ascii="Times New Roman" w:eastAsia="Times New Roman" w:hAnsi="Times New Roman"/>
          <w:color w:val="000000"/>
          <w:sz w:val="22"/>
        </w:rPr>
        <w:t xml:space="preserve">, except at railroad stations or on highways that parallel the railroad tracks </w:t>
      </w:r>
      <w:bookmarkStart w:id="7" w:name="I14145C42C7CC11E1AD69B170254201A0"/>
      <w:bookmarkStart w:id="8" w:name="I14145C43C7CC11E1AD69B170254201A0"/>
      <w:bookmarkEnd w:id="7"/>
      <w:bookmarkEnd w:id="8"/>
    </w:p>
    <w:p w:rsidR="002611DD" w:rsidRDefault="002611DD" w:rsidP="002611DD">
      <w:pPr>
        <w:tabs>
          <w:tab w:val="left" w:pos="1710"/>
          <w:tab w:val="left" w:pos="2070"/>
          <w:tab w:val="left" w:pos="2430"/>
        </w:tabs>
        <w:spacing w:line="288" w:lineRule="auto"/>
        <w:ind w:left="2430" w:right="1080" w:hanging="1350"/>
        <w:rPr>
          <w:rFonts w:ascii="Times New Roman" w:eastAsia="Times New Roman" w:hAnsi="Times New Roman"/>
          <w:b/>
          <w:color w:val="000000"/>
          <w:sz w:val="22"/>
        </w:rPr>
      </w:pPr>
    </w:p>
    <w:p w:rsidR="002611DD" w:rsidRDefault="002611DD" w:rsidP="002611DD">
      <w:pPr>
        <w:tabs>
          <w:tab w:val="left" w:pos="1710"/>
          <w:tab w:val="left" w:pos="2070"/>
          <w:tab w:val="left" w:pos="2430"/>
        </w:tabs>
        <w:spacing w:line="288" w:lineRule="auto"/>
        <w:ind w:left="2430" w:right="1080" w:hanging="1350"/>
        <w:rPr>
          <w:rFonts w:ascii="Times New Roman" w:eastAsia="Times New Roman" w:hAnsi="Times New Roman"/>
          <w:color w:val="000000"/>
          <w:sz w:val="22"/>
        </w:rPr>
      </w:pPr>
      <w:r>
        <w:rPr>
          <w:rFonts w:ascii="Times New Roman" w:eastAsia="Times New Roman" w:hAnsi="Times New Roman"/>
          <w:b/>
          <w:color w:val="000000"/>
          <w:sz w:val="22"/>
        </w:rPr>
        <w:tab/>
      </w:r>
      <w:r>
        <w:rPr>
          <w:rFonts w:ascii="Times New Roman" w:eastAsia="Times New Roman" w:hAnsi="Times New Roman"/>
          <w:b/>
          <w:color w:val="000000"/>
          <w:sz w:val="22"/>
        </w:rPr>
        <w:tab/>
      </w:r>
      <w:r w:rsidRPr="00682DCB">
        <w:rPr>
          <w:rFonts w:ascii="Times New Roman" w:eastAsia="Times New Roman" w:hAnsi="Times New Roman"/>
          <w:color w:val="000000"/>
          <w:sz w:val="22"/>
        </w:rPr>
        <w:t xml:space="preserve">(2) </w:t>
      </w:r>
      <w:r w:rsidRPr="00166980">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The </w:t>
      </w:r>
      <w:r w:rsidRPr="00682DCB">
        <w:rPr>
          <w:rFonts w:ascii="Times New Roman" w:eastAsia="Times New Roman" w:hAnsi="Times New Roman"/>
          <w:b/>
          <w:color w:val="000000"/>
          <w:sz w:val="22"/>
        </w:rPr>
        <w:t>left-hand side</w:t>
      </w:r>
      <w:r w:rsidRPr="00682DCB">
        <w:rPr>
          <w:rFonts w:ascii="Times New Roman" w:eastAsia="Times New Roman" w:hAnsi="Times New Roman"/>
          <w:color w:val="000000"/>
          <w:sz w:val="22"/>
        </w:rPr>
        <w:t xml:space="preserve"> of any highway </w:t>
      </w:r>
      <w:bookmarkStart w:id="9" w:name="I14145C44C7CC11E1AD69B170254201A0"/>
      <w:bookmarkStart w:id="10" w:name="I14145C45C7CC11E1AD69B170254201A0"/>
      <w:bookmarkEnd w:id="9"/>
      <w:bookmarkEnd w:id="10"/>
    </w:p>
    <w:p w:rsidR="002611DD" w:rsidRDefault="002611DD" w:rsidP="002611DD">
      <w:pPr>
        <w:tabs>
          <w:tab w:val="left" w:pos="1710"/>
          <w:tab w:val="left" w:pos="2070"/>
          <w:tab w:val="left" w:pos="2430"/>
        </w:tabs>
        <w:spacing w:line="288" w:lineRule="auto"/>
        <w:ind w:left="2430" w:right="1080" w:hanging="1350"/>
        <w:rPr>
          <w:rFonts w:ascii="Times New Roman" w:eastAsia="Times New Roman" w:hAnsi="Times New Roman"/>
          <w:b/>
          <w:color w:val="000000"/>
          <w:sz w:val="22"/>
        </w:rPr>
      </w:pPr>
    </w:p>
    <w:p w:rsidR="002611DD" w:rsidRPr="008E5012" w:rsidRDefault="002611DD" w:rsidP="002611DD">
      <w:pPr>
        <w:tabs>
          <w:tab w:val="left" w:pos="1710"/>
          <w:tab w:val="left" w:pos="2070"/>
          <w:tab w:val="left" w:pos="2430"/>
        </w:tabs>
        <w:spacing w:line="288" w:lineRule="auto"/>
        <w:ind w:left="2430" w:right="1080" w:hanging="1350"/>
        <w:rPr>
          <w:rFonts w:ascii="Times New Roman" w:eastAsia="Times New Roman" w:hAnsi="Times New Roman"/>
          <w:color w:val="000000"/>
          <w:sz w:val="22"/>
        </w:rPr>
      </w:pPr>
      <w:r>
        <w:rPr>
          <w:rFonts w:ascii="Times New Roman" w:eastAsia="Times New Roman" w:hAnsi="Times New Roman"/>
          <w:b/>
          <w:color w:val="000000"/>
          <w:sz w:val="22"/>
        </w:rPr>
        <w:tab/>
      </w:r>
      <w:r>
        <w:rPr>
          <w:rFonts w:ascii="Times New Roman" w:eastAsia="Times New Roman" w:hAnsi="Times New Roman"/>
          <w:b/>
          <w:color w:val="000000"/>
          <w:sz w:val="22"/>
        </w:rPr>
        <w:tab/>
      </w:r>
      <w:r w:rsidRPr="00682DCB">
        <w:rPr>
          <w:rFonts w:ascii="Times New Roman" w:eastAsia="Times New Roman" w:hAnsi="Times New Roman"/>
          <w:color w:val="000000"/>
          <w:sz w:val="22"/>
        </w:rPr>
        <w:t>(3)</w:t>
      </w:r>
      <w:r w:rsidRPr="00166980">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On a divided or </w:t>
      </w:r>
      <w:r w:rsidRPr="00682DCB">
        <w:rPr>
          <w:rFonts w:ascii="Times New Roman" w:eastAsia="Times New Roman" w:hAnsi="Times New Roman"/>
          <w:b/>
          <w:color w:val="000000"/>
          <w:sz w:val="22"/>
        </w:rPr>
        <w:t>multiple-lane highway</w:t>
      </w:r>
      <w:r w:rsidRPr="00682DCB">
        <w:rPr>
          <w:rFonts w:ascii="Times New Roman" w:eastAsia="Times New Roman" w:hAnsi="Times New Roman"/>
          <w:color w:val="000000"/>
          <w:sz w:val="22"/>
        </w:rPr>
        <w:t xml:space="preserve"> where pupils must cross the highway to board or after exiting the bus, unless traffic is controlled by a traffic officer or official traffic control signal. For the purposes of this subsection, a multiple-lane highway is defined as any highway having two or more lanes of travel in each direction. </w:t>
      </w:r>
      <w:bookmarkStart w:id="11" w:name="I14148350C7CC11E1AD69B170254201A0"/>
      <w:bookmarkStart w:id="12" w:name="I14148351C7CC11E1AD69B170254201A0"/>
      <w:bookmarkEnd w:id="11"/>
      <w:bookmarkEnd w:id="12"/>
    </w:p>
    <w:p w:rsidR="002611DD" w:rsidRPr="008E5012" w:rsidRDefault="002611DD" w:rsidP="002611DD">
      <w:pPr>
        <w:tabs>
          <w:tab w:val="left" w:pos="1710"/>
          <w:tab w:val="left" w:pos="2070"/>
          <w:tab w:val="left" w:pos="2340"/>
          <w:tab w:val="left" w:pos="2430"/>
        </w:tabs>
        <w:spacing w:line="288" w:lineRule="auto"/>
        <w:ind w:left="2070" w:right="1080" w:hanging="990"/>
        <w:rPr>
          <w:rFonts w:ascii="Times New Roman" w:eastAsia="Times New Roman" w:hAnsi="Times New Roman"/>
          <w:color w:val="000000"/>
          <w:sz w:val="22"/>
        </w:rPr>
      </w:pPr>
    </w:p>
    <w:p w:rsidR="002611DD" w:rsidRPr="008E5012" w:rsidRDefault="002611DD" w:rsidP="002611DD">
      <w:pPr>
        <w:tabs>
          <w:tab w:val="left" w:pos="1710"/>
          <w:tab w:val="left" w:pos="2070"/>
          <w:tab w:val="left" w:pos="2430"/>
        </w:tabs>
        <w:spacing w:line="288" w:lineRule="auto"/>
        <w:ind w:left="2070" w:right="1080" w:hanging="990"/>
        <w:rPr>
          <w:rFonts w:ascii="Times New Roman" w:eastAsia="Times New Roman" w:hAnsi="Times New Roman"/>
          <w:color w:val="000000"/>
          <w:sz w:val="22"/>
        </w:rPr>
      </w:pP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(c) </w:t>
      </w:r>
      <w:r w:rsidRPr="008E5012">
        <w:rPr>
          <w:rFonts w:ascii="Times New Roman" w:eastAsia="Times New Roman" w:hAnsi="Times New Roman"/>
          <w:color w:val="000000"/>
          <w:sz w:val="22"/>
        </w:rPr>
        <w:tab/>
      </w:r>
      <w:r w:rsidRPr="00682DCB">
        <w:rPr>
          <w:rFonts w:ascii="Times New Roman" w:eastAsia="Times New Roman" w:hAnsi="Times New Roman"/>
          <w:b/>
          <w:color w:val="000000"/>
          <w:sz w:val="22"/>
        </w:rPr>
        <w:t>CHP Approval.</w:t>
      </w:r>
      <w:r w:rsidRPr="00682DCB">
        <w:rPr>
          <w:rFonts w:ascii="Times New Roman" w:eastAsia="Times New Roman" w:hAnsi="Times New Roman"/>
          <w:color w:val="000000"/>
          <w:sz w:val="22"/>
        </w:rPr>
        <w:t xml:space="preserve"> </w:t>
      </w:r>
      <w:r w:rsidRPr="008E5012">
        <w:rPr>
          <w:rFonts w:ascii="Times New Roman" w:eastAsia="Times New Roman" w:hAnsi="Times New Roman"/>
          <w:color w:val="000000"/>
          <w:sz w:val="22"/>
        </w:rPr>
        <w:t xml:space="preserve"> </w:t>
      </w:r>
      <w:r w:rsidRPr="00682DCB">
        <w:rPr>
          <w:rFonts w:ascii="Times New Roman" w:eastAsia="Times New Roman" w:hAnsi="Times New Roman"/>
          <w:color w:val="000000"/>
          <w:sz w:val="22"/>
        </w:rPr>
        <w:t>Unless approved by the department, a school bus stop shall not be designated at the following locations:</w:t>
      </w:r>
      <w:bookmarkStart w:id="13" w:name="I14148352C7CC11E1AD69B170254201A0"/>
      <w:bookmarkStart w:id="14" w:name="I14148353C7CC11E1AD69B170254201A0"/>
      <w:bookmarkEnd w:id="13"/>
      <w:bookmarkEnd w:id="14"/>
    </w:p>
    <w:p w:rsidR="002611DD" w:rsidRPr="008E5012" w:rsidRDefault="002611DD" w:rsidP="002611DD">
      <w:pPr>
        <w:tabs>
          <w:tab w:val="left" w:pos="1710"/>
          <w:tab w:val="left" w:pos="2070"/>
          <w:tab w:val="left" w:pos="2430"/>
        </w:tabs>
        <w:spacing w:line="288" w:lineRule="auto"/>
        <w:ind w:left="2070" w:right="1080" w:hanging="990"/>
        <w:rPr>
          <w:rFonts w:ascii="Times New Roman" w:eastAsia="Times New Roman" w:hAnsi="Times New Roman"/>
          <w:color w:val="000000"/>
          <w:sz w:val="22"/>
        </w:rPr>
      </w:pPr>
    </w:p>
    <w:p w:rsidR="002611DD" w:rsidRPr="008E5012" w:rsidRDefault="002611DD" w:rsidP="002611DD">
      <w:pPr>
        <w:tabs>
          <w:tab w:val="left" w:pos="1710"/>
          <w:tab w:val="left" w:pos="2070"/>
          <w:tab w:val="left" w:pos="2340"/>
          <w:tab w:val="left" w:pos="2430"/>
        </w:tabs>
        <w:spacing w:line="288" w:lineRule="auto"/>
        <w:ind w:left="2430" w:right="1080" w:hanging="1350"/>
        <w:rPr>
          <w:rFonts w:ascii="Times New Roman" w:eastAsia="Times New Roman" w:hAnsi="Times New Roman"/>
          <w:color w:val="000000"/>
          <w:sz w:val="22"/>
        </w:rPr>
      </w:pPr>
      <w:r w:rsidRPr="008E5012">
        <w:rPr>
          <w:rFonts w:ascii="Times New Roman" w:eastAsia="Times New Roman" w:hAnsi="Times New Roman"/>
          <w:color w:val="000000"/>
          <w:sz w:val="22"/>
        </w:rPr>
        <w:tab/>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(1) </w:t>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Upon the main traveled portion of a highway where there is not a clear </w:t>
      </w:r>
      <w:r w:rsidRPr="00682DCB">
        <w:rPr>
          <w:rFonts w:ascii="Times New Roman" w:eastAsia="Times New Roman" w:hAnsi="Times New Roman"/>
          <w:b/>
          <w:color w:val="000000"/>
          <w:sz w:val="22"/>
        </w:rPr>
        <w:t>view of the stop from 500 ft</w:t>
      </w:r>
      <w:r w:rsidRPr="00682DCB">
        <w:rPr>
          <w:rFonts w:ascii="Times New Roman" w:eastAsia="Times New Roman" w:hAnsi="Times New Roman"/>
          <w:color w:val="000000"/>
          <w:sz w:val="22"/>
        </w:rPr>
        <w:t xml:space="preserve"> in each direction along the highway and the speed limit is more than 25 mph. </w:t>
      </w:r>
      <w:bookmarkStart w:id="15" w:name="I1414D170C7CC11E1AD69B170254201A0"/>
      <w:bookmarkStart w:id="16" w:name="I1414D172C7CC11E1AD69B170254201A0"/>
      <w:bookmarkEnd w:id="15"/>
      <w:bookmarkEnd w:id="16"/>
    </w:p>
    <w:p w:rsidR="002611DD" w:rsidRPr="008E5012" w:rsidRDefault="002611DD" w:rsidP="002611DD">
      <w:pPr>
        <w:tabs>
          <w:tab w:val="left" w:pos="1710"/>
          <w:tab w:val="left" w:pos="2070"/>
          <w:tab w:val="left" w:pos="2340"/>
          <w:tab w:val="left" w:pos="2430"/>
        </w:tabs>
        <w:spacing w:line="288" w:lineRule="auto"/>
        <w:ind w:left="2070" w:right="1080" w:hanging="990"/>
        <w:rPr>
          <w:rFonts w:ascii="Times New Roman" w:eastAsia="Times New Roman" w:hAnsi="Times New Roman"/>
          <w:color w:val="000000"/>
          <w:sz w:val="22"/>
        </w:rPr>
      </w:pPr>
    </w:p>
    <w:p w:rsidR="002611DD" w:rsidRPr="00682DCB" w:rsidRDefault="002611DD" w:rsidP="002611DD">
      <w:pPr>
        <w:tabs>
          <w:tab w:val="left" w:pos="1710"/>
          <w:tab w:val="left" w:pos="2070"/>
          <w:tab w:val="left" w:pos="2340"/>
          <w:tab w:val="left" w:pos="2430"/>
        </w:tabs>
        <w:spacing w:line="288" w:lineRule="auto"/>
        <w:ind w:left="2070" w:right="1080" w:hanging="990"/>
        <w:rPr>
          <w:rFonts w:ascii="Times New Roman" w:eastAsia="Times New Roman" w:hAnsi="Times New Roman"/>
          <w:color w:val="000000"/>
          <w:sz w:val="22"/>
        </w:rPr>
      </w:pPr>
      <w:r w:rsidRPr="008E5012">
        <w:rPr>
          <w:rFonts w:ascii="Times New Roman" w:eastAsia="Times New Roman" w:hAnsi="Times New Roman"/>
          <w:color w:val="000000"/>
          <w:sz w:val="22"/>
        </w:rPr>
        <w:tab/>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(2) </w:t>
      </w:r>
      <w:r w:rsidRPr="008E5012">
        <w:rPr>
          <w:rFonts w:ascii="Times New Roman" w:eastAsia="Times New Roman" w:hAnsi="Times New Roman"/>
          <w:color w:val="000000"/>
          <w:sz w:val="22"/>
        </w:rPr>
        <w:tab/>
      </w:r>
      <w:r w:rsidRPr="00682DCB">
        <w:rPr>
          <w:rFonts w:ascii="Times New Roman" w:eastAsia="Times New Roman" w:hAnsi="Times New Roman"/>
          <w:color w:val="000000"/>
          <w:sz w:val="22"/>
        </w:rPr>
        <w:t xml:space="preserve">On a </w:t>
      </w:r>
      <w:r w:rsidRPr="00682DCB">
        <w:rPr>
          <w:rFonts w:ascii="Times New Roman" w:eastAsia="Times New Roman" w:hAnsi="Times New Roman"/>
          <w:b/>
          <w:color w:val="000000"/>
          <w:sz w:val="22"/>
        </w:rPr>
        <w:t>highway</w:t>
      </w:r>
      <w:r w:rsidRPr="00682DCB">
        <w:rPr>
          <w:rFonts w:ascii="Times New Roman" w:eastAsia="Times New Roman" w:hAnsi="Times New Roman"/>
          <w:color w:val="000000"/>
          <w:sz w:val="22"/>
        </w:rPr>
        <w:t xml:space="preserve">, pursuant to Vehicle Code Section 22504(c) </w:t>
      </w:r>
    </w:p>
    <w:p w:rsidR="002611DD" w:rsidRPr="008E5012" w:rsidRDefault="002611DD" w:rsidP="002611DD">
      <w:pPr>
        <w:rPr>
          <w:rFonts w:ascii="Times New Roman" w:hAnsi="Times New Roman"/>
        </w:rPr>
      </w:pPr>
    </w:p>
    <w:p w:rsidR="002611DD" w:rsidRPr="008E5012" w:rsidRDefault="002611DD" w:rsidP="002611DD">
      <w:pPr>
        <w:rPr>
          <w:rFonts w:ascii="Times New Roman" w:hAnsi="Times New Roman"/>
        </w:rPr>
      </w:pPr>
    </w:p>
    <w:p w:rsidR="002611DD" w:rsidRPr="00624DF5" w:rsidRDefault="002611DD" w:rsidP="001275BC">
      <w:pPr>
        <w:rPr>
          <w:rFonts w:cs="Arial"/>
          <w:sz w:val="18"/>
          <w:szCs w:val="18"/>
        </w:rPr>
      </w:pPr>
    </w:p>
    <w:sectPr w:rsidR="002611DD" w:rsidRPr="00624DF5" w:rsidSect="0075266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F5" w:rsidRDefault="00624DF5" w:rsidP="00624DF5">
      <w:r>
        <w:separator/>
      </w:r>
    </w:p>
  </w:endnote>
  <w:endnote w:type="continuationSeparator" w:id="0">
    <w:p w:rsidR="00624DF5" w:rsidRDefault="00624DF5" w:rsidP="006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F5" w:rsidRPr="00624DF5" w:rsidRDefault="00624DF5" w:rsidP="00624DF5">
    <w:pPr>
      <w:pStyle w:val="Footer"/>
      <w:tabs>
        <w:tab w:val="clear" w:pos="9360"/>
        <w:tab w:val="right" w:pos="10080"/>
      </w:tabs>
      <w:rPr>
        <w:sz w:val="14"/>
        <w:szCs w:val="14"/>
      </w:rPr>
    </w:pPr>
    <w:r>
      <w:tab/>
    </w:r>
    <w:r>
      <w:tab/>
    </w:r>
    <w:r>
      <w:rPr>
        <w:sz w:val="14"/>
        <w:szCs w:val="14"/>
      </w:rPr>
      <w:t>F3540  7/12/12</w:t>
    </w:r>
    <w:r w:rsidR="009E6A67">
      <w:rPr>
        <w:sz w:val="14"/>
        <w:szCs w:val="14"/>
      </w:rPr>
      <w:t>, Updated 11/8/18</w:t>
    </w:r>
    <w:r w:rsidR="00A70FB8">
      <w:rPr>
        <w:sz w:val="14"/>
        <w:szCs w:val="14"/>
      </w:rPr>
      <w:t>, 9/2/22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5D" w:rsidRDefault="001D0C5D" w:rsidP="001D0C5D">
    <w:pPr>
      <w:tabs>
        <w:tab w:val="left" w:pos="-1180"/>
        <w:tab w:val="left" w:pos="-720"/>
        <w:tab w:val="left" w:pos="0"/>
        <w:tab w:val="left" w:pos="720"/>
        <w:tab w:val="left" w:pos="1440"/>
        <w:tab w:val="left" w:pos="1890"/>
        <w:tab w:val="right" w:pos="9360"/>
      </w:tabs>
      <w:ind w:left="1890" w:hanging="1890"/>
      <w:jc w:val="both"/>
      <w:rPr>
        <w:rFonts w:ascii="Times New Roman" w:hAnsi="Times New Roman" w:cs="Times New Roman"/>
        <w:szCs w:val="20"/>
      </w:rPr>
    </w:pPr>
    <w:r>
      <w:rPr>
        <w:rFonts w:ascii="Times New Roman" w:hAnsi="Times New Roman" w:cs="Times New Roman"/>
        <w:szCs w:val="20"/>
      </w:rPr>
      <w:t>Regulation Accepted:  1/11/94</w:t>
    </w:r>
    <w:r>
      <w:rPr>
        <w:rFonts w:ascii="Times New Roman" w:hAnsi="Times New Roman" w:cs="Times New Roman"/>
        <w:szCs w:val="20"/>
      </w:rPr>
      <w:tab/>
    </w:r>
    <w:r w:rsidRPr="007E7EE1">
      <w:rPr>
        <w:rFonts w:ascii="Times New Roman" w:hAnsi="Times New Roman" w:cs="Times New Roman"/>
        <w:szCs w:val="20"/>
      </w:rPr>
      <w:t xml:space="preserve">Page </w:t>
    </w:r>
    <w:r>
      <w:rPr>
        <w:rFonts w:ascii="Times New Roman" w:hAnsi="Times New Roman" w:cs="Times New Roman"/>
        <w:szCs w:val="20"/>
      </w:rPr>
      <w:t>1</w:t>
    </w:r>
    <w:r w:rsidRPr="007E7EE1">
      <w:rPr>
        <w:rFonts w:ascii="Times New Roman" w:hAnsi="Times New Roman" w:cs="Times New Roman"/>
        <w:szCs w:val="20"/>
      </w:rPr>
      <w:t xml:space="preserve"> of </w:t>
    </w:r>
    <w:r>
      <w:rPr>
        <w:rFonts w:ascii="Times New Roman" w:hAnsi="Times New Roman" w:cs="Times New Roman"/>
        <w:szCs w:val="20"/>
      </w:rPr>
      <w:t>2</w:t>
    </w:r>
  </w:p>
  <w:p w:rsidR="001D0C5D" w:rsidRPr="007E7EE1" w:rsidRDefault="001D0C5D" w:rsidP="001D0C5D">
    <w:pPr>
      <w:tabs>
        <w:tab w:val="left" w:pos="-1180"/>
        <w:tab w:val="left" w:pos="-720"/>
        <w:tab w:val="left" w:pos="0"/>
        <w:tab w:val="left" w:pos="720"/>
        <w:tab w:val="left" w:pos="1440"/>
        <w:tab w:val="left" w:pos="1890"/>
      </w:tabs>
      <w:ind w:left="1890" w:hanging="1890"/>
      <w:jc w:val="both"/>
      <w:rPr>
        <w:rFonts w:ascii="Times New Roman" w:hAnsi="Times New Roman" w:cs="Times New Roman"/>
        <w:szCs w:val="20"/>
      </w:rPr>
    </w:pPr>
    <w:r>
      <w:rPr>
        <w:rFonts w:ascii="Times New Roman" w:hAnsi="Times New Roman" w:cs="Times New Roman"/>
        <w:szCs w:val="20"/>
      </w:rPr>
      <w:t>Last Revised:  10/12/99, 1/13</w:t>
    </w:r>
    <w:r w:rsidR="00095107">
      <w:rPr>
        <w:rFonts w:ascii="Times New Roman" w:hAnsi="Times New Roman" w:cs="Times New Roman"/>
        <w:szCs w:val="20"/>
      </w:rPr>
      <w:t>, 5/12/20</w:t>
    </w:r>
  </w:p>
  <w:p w:rsidR="001D0C5D" w:rsidRPr="00624DF5" w:rsidRDefault="001D0C5D" w:rsidP="00624DF5">
    <w:pPr>
      <w:pStyle w:val="Footer"/>
      <w:tabs>
        <w:tab w:val="clear" w:pos="9360"/>
        <w:tab w:val="right" w:pos="10080"/>
      </w:tabs>
      <w:rPr>
        <w:sz w:val="14"/>
        <w:szCs w:val="14"/>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1C" w:rsidRDefault="0079291C" w:rsidP="001D0C5D">
    <w:pPr>
      <w:tabs>
        <w:tab w:val="left" w:pos="-1180"/>
        <w:tab w:val="left" w:pos="-720"/>
        <w:tab w:val="left" w:pos="0"/>
        <w:tab w:val="left" w:pos="720"/>
        <w:tab w:val="left" w:pos="1440"/>
        <w:tab w:val="left" w:pos="1890"/>
        <w:tab w:val="right" w:pos="9360"/>
      </w:tabs>
      <w:ind w:left="1890" w:hanging="1890"/>
      <w:jc w:val="both"/>
      <w:rPr>
        <w:rFonts w:ascii="Times New Roman" w:hAnsi="Times New Roman" w:cs="Times New Roman"/>
        <w:szCs w:val="20"/>
      </w:rPr>
    </w:pPr>
    <w:r>
      <w:rPr>
        <w:rFonts w:ascii="Times New Roman" w:hAnsi="Times New Roman" w:cs="Times New Roman"/>
        <w:szCs w:val="20"/>
      </w:rPr>
      <w:t>Regulation Accepted:  1/11/94</w:t>
    </w:r>
    <w:r>
      <w:rPr>
        <w:rFonts w:ascii="Times New Roman" w:hAnsi="Times New Roman" w:cs="Times New Roman"/>
        <w:szCs w:val="20"/>
      </w:rPr>
      <w:tab/>
    </w:r>
    <w:r w:rsidRPr="007E7EE1">
      <w:rPr>
        <w:rFonts w:ascii="Times New Roman" w:hAnsi="Times New Roman" w:cs="Times New Roman"/>
        <w:szCs w:val="20"/>
      </w:rPr>
      <w:t xml:space="preserve">Page </w:t>
    </w:r>
    <w:r>
      <w:rPr>
        <w:rFonts w:ascii="Times New Roman" w:hAnsi="Times New Roman" w:cs="Times New Roman"/>
        <w:szCs w:val="20"/>
      </w:rPr>
      <w:t>2</w:t>
    </w:r>
    <w:r w:rsidRPr="007E7EE1">
      <w:rPr>
        <w:rFonts w:ascii="Times New Roman" w:hAnsi="Times New Roman" w:cs="Times New Roman"/>
        <w:szCs w:val="20"/>
      </w:rPr>
      <w:t xml:space="preserve"> of </w:t>
    </w:r>
    <w:r>
      <w:rPr>
        <w:rFonts w:ascii="Times New Roman" w:hAnsi="Times New Roman" w:cs="Times New Roman"/>
        <w:szCs w:val="20"/>
      </w:rPr>
      <w:t>2</w:t>
    </w:r>
  </w:p>
  <w:p w:rsidR="0079291C" w:rsidRPr="007E7EE1" w:rsidRDefault="0079291C" w:rsidP="001D0C5D">
    <w:pPr>
      <w:tabs>
        <w:tab w:val="left" w:pos="-1180"/>
        <w:tab w:val="left" w:pos="-720"/>
        <w:tab w:val="left" w:pos="0"/>
        <w:tab w:val="left" w:pos="720"/>
        <w:tab w:val="left" w:pos="1440"/>
        <w:tab w:val="left" w:pos="1890"/>
      </w:tabs>
      <w:ind w:left="1890" w:hanging="1890"/>
      <w:jc w:val="both"/>
      <w:rPr>
        <w:rFonts w:ascii="Times New Roman" w:hAnsi="Times New Roman" w:cs="Times New Roman"/>
        <w:szCs w:val="20"/>
      </w:rPr>
    </w:pPr>
    <w:r>
      <w:rPr>
        <w:rFonts w:ascii="Times New Roman" w:hAnsi="Times New Roman" w:cs="Times New Roman"/>
        <w:szCs w:val="20"/>
      </w:rPr>
      <w:t>Last Revised:  10/12/99, 1/13</w:t>
    </w:r>
    <w:r w:rsidR="00095107">
      <w:rPr>
        <w:rFonts w:ascii="Times New Roman" w:hAnsi="Times New Roman" w:cs="Times New Roman"/>
        <w:szCs w:val="20"/>
      </w:rPr>
      <w:t>, 5/12/20</w:t>
    </w:r>
  </w:p>
  <w:p w:rsidR="0079291C" w:rsidRPr="00624DF5" w:rsidRDefault="0079291C" w:rsidP="00624DF5">
    <w:pPr>
      <w:pStyle w:val="Footer"/>
      <w:tabs>
        <w:tab w:val="clear" w:pos="9360"/>
        <w:tab w:val="right" w:pos="10080"/>
      </w:tabs>
      <w:rPr>
        <w:sz w:val="14"/>
        <w:szCs w:val="14"/>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CF" w:rsidRDefault="00AB41CF">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F5" w:rsidRDefault="00624DF5" w:rsidP="00624DF5">
      <w:r>
        <w:separator/>
      </w:r>
    </w:p>
  </w:footnote>
  <w:footnote w:type="continuationSeparator" w:id="0">
    <w:p w:rsidR="00624DF5" w:rsidRDefault="00624DF5" w:rsidP="0062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C81" w:rsidRDefault="00906C81" w:rsidP="00906C81">
    <w:pPr>
      <w:pStyle w:val="Header"/>
      <w:ind w:right="-180"/>
      <w:jc w:val="right"/>
    </w:pPr>
    <w:r>
      <w:t>Date Received: 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A2" w:rsidRDefault="00FA69BE">
    <w:pPr>
      <w:tabs>
        <w:tab w:val="right" w:pos="9360"/>
      </w:tabs>
      <w:jc w:val="both"/>
      <w:rPr>
        <w:rFonts w:ascii="Times New Roman" w:hAnsi="Times New Roman" w:cs="Times New Roman"/>
      </w:rPr>
    </w:pPr>
    <w:r>
      <w:rPr>
        <w:rFonts w:ascii="Times New Roman" w:hAnsi="Times New Roman" w:cs="Times New Roman"/>
        <w:b/>
        <w:bCs/>
      </w:rPr>
      <w:t>TRANSPORTATION</w:t>
    </w:r>
    <w:r>
      <w:rPr>
        <w:rFonts w:ascii="Times New Roman" w:hAnsi="Times New Roman" w:cs="Times New Roman"/>
      </w:rPr>
      <w:t xml:space="preserve"> (continued)</w:t>
    </w:r>
    <w:r>
      <w:rPr>
        <w:rFonts w:ascii="Times New Roman" w:hAnsi="Times New Roman" w:cs="Times New Roman"/>
      </w:rPr>
      <w:tab/>
    </w:r>
    <w:r>
      <w:rPr>
        <w:rFonts w:ascii="Times New Roman" w:hAnsi="Times New Roman" w:cs="Times New Roman"/>
        <w:b/>
        <w:bCs/>
      </w:rPr>
      <w:t>AR 3540</w:t>
    </w:r>
  </w:p>
  <w:p w:rsidR="007A68A2" w:rsidRDefault="002E1EBE">
    <w:pPr>
      <w:spacing w:line="240" w:lineRule="exac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DD" w:rsidRDefault="002611DD">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GEf2OUPByco8iWJ4T1eYxlIORjn2376VLDD4N8sfm80/2nuVZsedG+9xJISoHMXPQ6BcfW4ruf06KEeA2Wy+MA==" w:salt="E9Fl0Kj06CGWXMjWjuDW6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spaceForUL/>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BC"/>
    <w:rsid w:val="0005338C"/>
    <w:rsid w:val="00095107"/>
    <w:rsid w:val="000B0121"/>
    <w:rsid w:val="000B2947"/>
    <w:rsid w:val="001275BC"/>
    <w:rsid w:val="001B2E87"/>
    <w:rsid w:val="001D069B"/>
    <w:rsid w:val="001D0C5D"/>
    <w:rsid w:val="00206ADC"/>
    <w:rsid w:val="00214F21"/>
    <w:rsid w:val="00223E35"/>
    <w:rsid w:val="002421EB"/>
    <w:rsid w:val="002611DD"/>
    <w:rsid w:val="0026463A"/>
    <w:rsid w:val="002C6513"/>
    <w:rsid w:val="002E14E3"/>
    <w:rsid w:val="002E1EBE"/>
    <w:rsid w:val="00340050"/>
    <w:rsid w:val="003644BC"/>
    <w:rsid w:val="0037200C"/>
    <w:rsid w:val="003806E2"/>
    <w:rsid w:val="003E0DB1"/>
    <w:rsid w:val="0046524F"/>
    <w:rsid w:val="00482B4C"/>
    <w:rsid w:val="004B4C96"/>
    <w:rsid w:val="004E1B11"/>
    <w:rsid w:val="0057561F"/>
    <w:rsid w:val="005A124E"/>
    <w:rsid w:val="00624DF5"/>
    <w:rsid w:val="00631F20"/>
    <w:rsid w:val="006B58C7"/>
    <w:rsid w:val="006B7ABA"/>
    <w:rsid w:val="006E7752"/>
    <w:rsid w:val="00746803"/>
    <w:rsid w:val="00752669"/>
    <w:rsid w:val="0076777C"/>
    <w:rsid w:val="0079291C"/>
    <w:rsid w:val="007C6560"/>
    <w:rsid w:val="008B3905"/>
    <w:rsid w:val="008D1270"/>
    <w:rsid w:val="008D45C6"/>
    <w:rsid w:val="00906C81"/>
    <w:rsid w:val="009B6C30"/>
    <w:rsid w:val="009E6A67"/>
    <w:rsid w:val="00A25156"/>
    <w:rsid w:val="00A346AB"/>
    <w:rsid w:val="00A36B88"/>
    <w:rsid w:val="00A70FB8"/>
    <w:rsid w:val="00AA1907"/>
    <w:rsid w:val="00AB41CF"/>
    <w:rsid w:val="00AE4099"/>
    <w:rsid w:val="00B50BFC"/>
    <w:rsid w:val="00B52731"/>
    <w:rsid w:val="00B53887"/>
    <w:rsid w:val="00B60D31"/>
    <w:rsid w:val="00B6358D"/>
    <w:rsid w:val="00BB1227"/>
    <w:rsid w:val="00BE0BA3"/>
    <w:rsid w:val="00C103A1"/>
    <w:rsid w:val="00CA6A59"/>
    <w:rsid w:val="00CE6634"/>
    <w:rsid w:val="00D16860"/>
    <w:rsid w:val="00D430B5"/>
    <w:rsid w:val="00D50FE1"/>
    <w:rsid w:val="00D51D2A"/>
    <w:rsid w:val="00D972AF"/>
    <w:rsid w:val="00E50665"/>
    <w:rsid w:val="00E87E66"/>
    <w:rsid w:val="00E92C70"/>
    <w:rsid w:val="00E95C08"/>
    <w:rsid w:val="00EC24BB"/>
    <w:rsid w:val="00FA69BE"/>
    <w:rsid w:val="00FD11E1"/>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08DE7-BE6C-4CA2-83EE-273BF0CC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5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4DF5"/>
    <w:pPr>
      <w:tabs>
        <w:tab w:val="center" w:pos="4680"/>
        <w:tab w:val="right" w:pos="9360"/>
      </w:tabs>
    </w:pPr>
  </w:style>
  <w:style w:type="character" w:customStyle="1" w:styleId="HeaderChar">
    <w:name w:val="Header Char"/>
    <w:basedOn w:val="DefaultParagraphFont"/>
    <w:link w:val="Header"/>
    <w:uiPriority w:val="99"/>
    <w:rsid w:val="00624DF5"/>
  </w:style>
  <w:style w:type="paragraph" w:styleId="Footer">
    <w:name w:val="footer"/>
    <w:basedOn w:val="Normal"/>
    <w:link w:val="FooterChar"/>
    <w:uiPriority w:val="99"/>
    <w:unhideWhenUsed/>
    <w:rsid w:val="00624DF5"/>
    <w:pPr>
      <w:tabs>
        <w:tab w:val="center" w:pos="4680"/>
        <w:tab w:val="right" w:pos="9360"/>
      </w:tabs>
    </w:pPr>
  </w:style>
  <w:style w:type="character" w:customStyle="1" w:styleId="FooterChar">
    <w:name w:val="Footer Char"/>
    <w:basedOn w:val="DefaultParagraphFont"/>
    <w:link w:val="Footer"/>
    <w:uiPriority w:val="99"/>
    <w:rsid w:val="00624DF5"/>
  </w:style>
  <w:style w:type="character" w:styleId="Hyperlink">
    <w:name w:val="Hyperlink"/>
    <w:basedOn w:val="DefaultParagraphFont"/>
    <w:uiPriority w:val="99"/>
    <w:unhideWhenUsed/>
    <w:rsid w:val="00E92C70"/>
    <w:rPr>
      <w:color w:val="0000FF" w:themeColor="hyperlink"/>
      <w:u w:val="single"/>
    </w:rPr>
  </w:style>
  <w:style w:type="paragraph" w:styleId="BalloonText">
    <w:name w:val="Balloon Text"/>
    <w:basedOn w:val="Normal"/>
    <w:link w:val="BalloonTextChar"/>
    <w:uiPriority w:val="99"/>
    <w:semiHidden/>
    <w:unhideWhenUsed/>
    <w:rsid w:val="00214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64C8-5DAD-4A77-A163-7616EE6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EDUHSD</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kbuell</dc:creator>
  <cp:keywords/>
  <dc:description/>
  <cp:lastModifiedBy>Whitney McKinney</cp:lastModifiedBy>
  <cp:revision>2</cp:revision>
  <cp:lastPrinted>2022-09-02T17:57:00Z</cp:lastPrinted>
  <dcterms:created xsi:type="dcterms:W3CDTF">2022-09-02T17:57:00Z</dcterms:created>
  <dcterms:modified xsi:type="dcterms:W3CDTF">2022-09-02T17:57:00Z</dcterms:modified>
</cp:coreProperties>
</file>